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33" w:type="dxa"/>
        <w:tblInd w:w="-72" w:type="dxa"/>
        <w:tblLook w:val="04A0"/>
      </w:tblPr>
      <w:tblGrid>
        <w:gridCol w:w="4433"/>
        <w:gridCol w:w="5400"/>
      </w:tblGrid>
      <w:tr w:rsidR="00285B1F" w:rsidRPr="00105F41" w:rsidTr="00D3251D">
        <w:trPr>
          <w:trHeight w:val="1435"/>
        </w:trPr>
        <w:tc>
          <w:tcPr>
            <w:tcW w:w="4433" w:type="dxa"/>
            <w:shd w:val="clear" w:color="auto" w:fill="auto"/>
          </w:tcPr>
          <w:p w:rsidR="00285B1F" w:rsidRPr="00766DB2" w:rsidRDefault="00285B1F" w:rsidP="00D3251D">
            <w:pPr>
              <w:spacing w:line="23" w:lineRule="atLeast"/>
              <w:jc w:val="center"/>
              <w:rPr>
                <w:b/>
                <w:szCs w:val="28"/>
              </w:rPr>
            </w:pPr>
            <w:r w:rsidRPr="00766DB2">
              <w:rPr>
                <w:b/>
                <w:sz w:val="28"/>
                <w:szCs w:val="28"/>
              </w:rPr>
              <w:t>BCH ĐOÀN TỈNH THANH HÓA</w:t>
            </w:r>
          </w:p>
          <w:p w:rsidR="00285B1F" w:rsidRPr="00105F41" w:rsidRDefault="00285B1F" w:rsidP="00D3251D">
            <w:pPr>
              <w:spacing w:line="23" w:lineRule="atLeast"/>
              <w:jc w:val="center"/>
              <w:rPr>
                <w:szCs w:val="28"/>
              </w:rPr>
            </w:pPr>
            <w:r w:rsidRPr="00105F41">
              <w:rPr>
                <w:sz w:val="28"/>
                <w:szCs w:val="28"/>
              </w:rPr>
              <w:t>***</w:t>
            </w:r>
          </w:p>
          <w:p w:rsidR="00285B1F" w:rsidRPr="00105F41" w:rsidRDefault="00207B2D" w:rsidP="00D3251D">
            <w:pPr>
              <w:spacing w:line="23" w:lineRule="atLeast"/>
              <w:jc w:val="center"/>
              <w:rPr>
                <w:szCs w:val="28"/>
              </w:rPr>
            </w:pPr>
            <w:r>
              <w:rPr>
                <w:sz w:val="28"/>
                <w:szCs w:val="28"/>
              </w:rPr>
              <w:t>Số:   174</w:t>
            </w:r>
            <w:r w:rsidR="00285B1F">
              <w:rPr>
                <w:sz w:val="28"/>
                <w:szCs w:val="28"/>
              </w:rPr>
              <w:t xml:space="preserve"> </w:t>
            </w:r>
            <w:r w:rsidR="00285B1F" w:rsidRPr="00105F41">
              <w:rPr>
                <w:sz w:val="28"/>
                <w:szCs w:val="28"/>
              </w:rPr>
              <w:t xml:space="preserve"> -BC/</w:t>
            </w:r>
            <w:r w:rsidR="00285B1F">
              <w:rPr>
                <w:sz w:val="28"/>
                <w:szCs w:val="28"/>
              </w:rPr>
              <w:t>T</w:t>
            </w:r>
            <w:r w:rsidR="00285B1F" w:rsidRPr="00105F41">
              <w:rPr>
                <w:sz w:val="28"/>
                <w:szCs w:val="28"/>
              </w:rPr>
              <w:t>ĐTN</w:t>
            </w:r>
            <w:r w:rsidR="00285B1F">
              <w:rPr>
                <w:sz w:val="28"/>
                <w:szCs w:val="28"/>
              </w:rPr>
              <w:t>-TG</w:t>
            </w:r>
          </w:p>
          <w:p w:rsidR="00285B1F" w:rsidRPr="00105F41" w:rsidRDefault="00285B1F" w:rsidP="00D3251D">
            <w:pPr>
              <w:spacing w:line="23" w:lineRule="atLeast"/>
              <w:jc w:val="center"/>
              <w:rPr>
                <w:szCs w:val="28"/>
              </w:rPr>
            </w:pPr>
          </w:p>
        </w:tc>
        <w:tc>
          <w:tcPr>
            <w:tcW w:w="5400" w:type="dxa"/>
            <w:shd w:val="clear" w:color="auto" w:fill="auto"/>
          </w:tcPr>
          <w:p w:rsidR="00285B1F" w:rsidRPr="00D01925" w:rsidRDefault="00285B1F" w:rsidP="00D3251D">
            <w:pPr>
              <w:spacing w:line="23" w:lineRule="atLeast"/>
              <w:rPr>
                <w:b/>
                <w:sz w:val="30"/>
                <w:szCs w:val="30"/>
                <w:u w:val="single"/>
              </w:rPr>
            </w:pPr>
            <w:r w:rsidRPr="00D01925">
              <w:rPr>
                <w:b/>
                <w:sz w:val="30"/>
                <w:szCs w:val="30"/>
                <w:u w:val="single"/>
              </w:rPr>
              <w:t>ĐOÀN TNCS HỒ CHÍ MINH</w:t>
            </w:r>
          </w:p>
          <w:p w:rsidR="00285B1F" w:rsidRPr="00105F41" w:rsidRDefault="00285B1F" w:rsidP="00D3251D">
            <w:pPr>
              <w:spacing w:line="23" w:lineRule="atLeast"/>
              <w:jc w:val="right"/>
              <w:rPr>
                <w:b/>
                <w:szCs w:val="28"/>
              </w:rPr>
            </w:pPr>
          </w:p>
          <w:p w:rsidR="00285B1F" w:rsidRPr="00105F41" w:rsidRDefault="00285B1F" w:rsidP="00D3251D">
            <w:pPr>
              <w:spacing w:line="23" w:lineRule="atLeast"/>
              <w:rPr>
                <w:i/>
                <w:sz w:val="26"/>
                <w:szCs w:val="26"/>
              </w:rPr>
            </w:pPr>
            <w:r>
              <w:rPr>
                <w:i/>
                <w:sz w:val="26"/>
                <w:szCs w:val="26"/>
              </w:rPr>
              <w:t xml:space="preserve">Thanh Hóa, ngày  </w:t>
            </w:r>
            <w:r w:rsidR="00207B2D">
              <w:rPr>
                <w:i/>
                <w:sz w:val="26"/>
                <w:szCs w:val="26"/>
              </w:rPr>
              <w:t xml:space="preserve">14 </w:t>
            </w:r>
            <w:r>
              <w:rPr>
                <w:i/>
                <w:sz w:val="26"/>
                <w:szCs w:val="26"/>
              </w:rPr>
              <w:t xml:space="preserve"> tháng 8 </w:t>
            </w:r>
            <w:r w:rsidRPr="00105F41">
              <w:rPr>
                <w:i/>
                <w:sz w:val="26"/>
                <w:szCs w:val="26"/>
              </w:rPr>
              <w:t>năm 201</w:t>
            </w:r>
            <w:r>
              <w:rPr>
                <w:i/>
                <w:sz w:val="26"/>
                <w:szCs w:val="26"/>
              </w:rPr>
              <w:t>9</w:t>
            </w:r>
          </w:p>
        </w:tc>
      </w:tr>
    </w:tbl>
    <w:p w:rsidR="00285B1F" w:rsidRDefault="00285B1F" w:rsidP="00285B1F">
      <w:pPr>
        <w:pStyle w:val="NormalWeb"/>
        <w:shd w:val="clear" w:color="auto" w:fill="FFFFFF"/>
        <w:spacing w:before="0" w:beforeAutospacing="0" w:after="0" w:afterAutospacing="0" w:line="23" w:lineRule="atLeast"/>
        <w:jc w:val="center"/>
        <w:rPr>
          <w:rStyle w:val="Strong"/>
          <w:sz w:val="28"/>
          <w:szCs w:val="28"/>
        </w:rPr>
      </w:pPr>
    </w:p>
    <w:p w:rsidR="00285B1F" w:rsidRPr="008D778D" w:rsidRDefault="00285B1F" w:rsidP="00285B1F">
      <w:pPr>
        <w:pStyle w:val="NormalWeb"/>
        <w:shd w:val="clear" w:color="auto" w:fill="FFFFFF"/>
        <w:spacing w:before="0" w:beforeAutospacing="0" w:after="0" w:afterAutospacing="0" w:line="23" w:lineRule="atLeast"/>
        <w:jc w:val="center"/>
        <w:rPr>
          <w:rStyle w:val="Strong"/>
          <w:sz w:val="32"/>
          <w:szCs w:val="32"/>
        </w:rPr>
      </w:pPr>
      <w:r w:rsidRPr="008D778D">
        <w:rPr>
          <w:rStyle w:val="Strong"/>
          <w:sz w:val="32"/>
          <w:szCs w:val="32"/>
        </w:rPr>
        <w:t>BÁO CÁO</w:t>
      </w:r>
    </w:p>
    <w:p w:rsidR="00285B1F" w:rsidRDefault="00285B1F" w:rsidP="00285B1F">
      <w:pPr>
        <w:jc w:val="center"/>
        <w:rPr>
          <w:b/>
          <w:sz w:val="28"/>
          <w:szCs w:val="28"/>
        </w:rPr>
      </w:pPr>
      <w:r w:rsidRPr="005F3D22">
        <w:rPr>
          <w:b/>
          <w:sz w:val="28"/>
          <w:szCs w:val="28"/>
          <w:lang w:val="vi-VN"/>
        </w:rPr>
        <w:t xml:space="preserve">Tình hình tư tưởng và dư luận xã hội trong thanh </w:t>
      </w:r>
      <w:r>
        <w:rPr>
          <w:b/>
          <w:sz w:val="28"/>
          <w:szCs w:val="28"/>
        </w:rPr>
        <w:t xml:space="preserve">thiếu </w:t>
      </w:r>
      <w:r>
        <w:rPr>
          <w:b/>
          <w:sz w:val="28"/>
          <w:szCs w:val="28"/>
          <w:lang w:val="vi-VN"/>
        </w:rPr>
        <w:t>n</w:t>
      </w:r>
      <w:r>
        <w:rPr>
          <w:b/>
          <w:sz w:val="28"/>
          <w:szCs w:val="28"/>
        </w:rPr>
        <w:t>iên</w:t>
      </w:r>
    </w:p>
    <w:p w:rsidR="00285B1F" w:rsidRDefault="00285B1F" w:rsidP="00285B1F">
      <w:pPr>
        <w:jc w:val="center"/>
        <w:rPr>
          <w:b/>
          <w:sz w:val="28"/>
          <w:szCs w:val="28"/>
        </w:rPr>
      </w:pPr>
      <w:r>
        <w:rPr>
          <w:b/>
          <w:sz w:val="28"/>
          <w:szCs w:val="28"/>
        </w:rPr>
        <w:t>tháng 7 năm 2019</w:t>
      </w:r>
    </w:p>
    <w:p w:rsidR="00285B1F" w:rsidRDefault="00285B1F" w:rsidP="00285B1F">
      <w:pPr>
        <w:jc w:val="center"/>
        <w:rPr>
          <w:b/>
          <w:sz w:val="28"/>
          <w:szCs w:val="28"/>
        </w:rPr>
      </w:pPr>
      <w:r>
        <w:rPr>
          <w:b/>
          <w:sz w:val="28"/>
          <w:szCs w:val="28"/>
        </w:rPr>
        <w:t>--------------</w:t>
      </w:r>
    </w:p>
    <w:p w:rsidR="00285B1F" w:rsidRPr="005F3D22" w:rsidRDefault="00285B1F" w:rsidP="00285B1F">
      <w:pPr>
        <w:jc w:val="center"/>
        <w:rPr>
          <w:b/>
          <w:sz w:val="28"/>
          <w:szCs w:val="28"/>
        </w:rPr>
      </w:pPr>
    </w:p>
    <w:p w:rsidR="00285B1F" w:rsidRPr="003E7B6A" w:rsidRDefault="00285B1F" w:rsidP="00285B1F">
      <w:pPr>
        <w:tabs>
          <w:tab w:val="left" w:pos="3345"/>
        </w:tabs>
        <w:spacing w:before="40" w:after="40" w:line="312" w:lineRule="auto"/>
        <w:ind w:firstLine="720"/>
        <w:jc w:val="both"/>
        <w:rPr>
          <w:b/>
          <w:sz w:val="28"/>
          <w:szCs w:val="28"/>
        </w:rPr>
      </w:pPr>
      <w:r w:rsidRPr="003E7B6A">
        <w:rPr>
          <w:b/>
          <w:sz w:val="28"/>
          <w:szCs w:val="28"/>
          <w:lang w:val="vi-VN"/>
        </w:rPr>
        <w:t>1.</w:t>
      </w:r>
      <w:r w:rsidRPr="003E7B6A">
        <w:rPr>
          <w:b/>
          <w:sz w:val="28"/>
          <w:szCs w:val="28"/>
        </w:rPr>
        <w:t xml:space="preserve"> Tư tưởng, dư luận xã hội trong thanh thiếu niên về một số vấn đề chính trị - xã hội trong nước:</w:t>
      </w:r>
    </w:p>
    <w:p w:rsidR="00285B1F" w:rsidRPr="003E7B6A" w:rsidRDefault="009F5069" w:rsidP="009F5069">
      <w:pPr>
        <w:spacing w:before="60" w:line="271" w:lineRule="auto"/>
        <w:ind w:firstLine="567"/>
        <w:jc w:val="both"/>
        <w:rPr>
          <w:sz w:val="28"/>
          <w:szCs w:val="28"/>
        </w:rPr>
      </w:pPr>
      <w:r w:rsidRPr="003E7B6A">
        <w:rPr>
          <w:sz w:val="28"/>
          <w:szCs w:val="28"/>
        </w:rPr>
        <w:t>T</w:t>
      </w:r>
      <w:r w:rsidR="00285B1F" w:rsidRPr="003E7B6A">
        <w:rPr>
          <w:sz w:val="28"/>
          <w:szCs w:val="28"/>
        </w:rPr>
        <w:t xml:space="preserve">iếp tục quan tâm theo dõi, đồng tình với sự lãnh đạo, chỉ đạo của Đảng, Nhà nước về các vấn đề quan trọng của đất nước; công tác đảm bảo ninh chính trị, trật tự an toàn xã hội, phát triển kinh tế, văn hóa, xã hội; công tác phòng, chống tham nhũng, lãng phí của Đảng, Nhà nước trong thời gian qua; sức khỏe của Tổng Bí thư – Chủ tịch nước Nguyễn Phú Trọng. </w:t>
      </w:r>
    </w:p>
    <w:p w:rsidR="00285B1F" w:rsidRPr="003E7B6A" w:rsidRDefault="00285B1F" w:rsidP="009F5069">
      <w:pPr>
        <w:spacing w:before="60" w:line="271" w:lineRule="auto"/>
        <w:ind w:firstLine="545"/>
        <w:jc w:val="both"/>
        <w:rPr>
          <w:sz w:val="28"/>
          <w:szCs w:val="28"/>
        </w:rPr>
      </w:pPr>
      <w:r w:rsidRPr="003E7B6A">
        <w:rPr>
          <w:sz w:val="28"/>
          <w:szCs w:val="28"/>
        </w:rPr>
        <w:t>Đặc biệt quan tâm đến  kỳ thi THPT quốc gia và tin tưởng vào sự chỉ đạo quyết liệt của các cấp, Ban chỉ đạo thi của tất cả các tỉnh để tránh tình trạng gian lận trong thi cử để lấy lại lòng tin trong nhân dân.</w:t>
      </w:r>
    </w:p>
    <w:p w:rsidR="005415E0" w:rsidRPr="003E7B6A" w:rsidRDefault="00285B1F" w:rsidP="00A54292">
      <w:pPr>
        <w:pStyle w:val="NoSpacing"/>
        <w:spacing w:line="276" w:lineRule="auto"/>
        <w:jc w:val="both"/>
        <w:rPr>
          <w:sz w:val="28"/>
          <w:szCs w:val="28"/>
          <w:shd w:val="clear" w:color="auto" w:fill="FFFFFF"/>
        </w:rPr>
      </w:pPr>
      <w:r w:rsidRPr="003E7B6A">
        <w:rPr>
          <w:sz w:val="28"/>
          <w:szCs w:val="28"/>
        </w:rPr>
        <w:tab/>
      </w:r>
      <w:r w:rsidR="009F5069" w:rsidRPr="003E7B6A">
        <w:rPr>
          <w:sz w:val="28"/>
          <w:szCs w:val="28"/>
          <w:shd w:val="clear" w:color="auto" w:fill="FFFFFF"/>
        </w:rPr>
        <w:t xml:space="preserve">Búc xúc và phản đối việc Trung Quốc cho tàu khảo sát Hải Dương 8 cùng các tàu hộ tống khảo sát dài ngày xâm phạm vùng đặc quyền kinh tế và thềm lục địa Việt Nam ở khu vực phía Nam Biển Đông. </w:t>
      </w:r>
    </w:p>
    <w:p w:rsidR="003E7B6A" w:rsidRPr="003E7B6A" w:rsidRDefault="009F5069" w:rsidP="003E7B6A">
      <w:pPr>
        <w:widowControl w:val="0"/>
        <w:spacing w:before="60" w:line="271" w:lineRule="auto"/>
        <w:ind w:firstLine="567"/>
        <w:jc w:val="both"/>
        <w:rPr>
          <w:b/>
          <w:sz w:val="28"/>
          <w:szCs w:val="28"/>
        </w:rPr>
      </w:pPr>
      <w:r w:rsidRPr="003E7B6A">
        <w:rPr>
          <w:b/>
          <w:sz w:val="28"/>
          <w:szCs w:val="28"/>
        </w:rPr>
        <w:t>2. Tình hình tư tưởng,d</w:t>
      </w:r>
      <w:r w:rsidRPr="003E7B6A">
        <w:rPr>
          <w:b/>
          <w:sz w:val="28"/>
          <w:szCs w:val="28"/>
          <w:lang w:val="vi-VN"/>
        </w:rPr>
        <w:t>ư luận xã hội trong thanh</w:t>
      </w:r>
      <w:r w:rsidRPr="003E7B6A">
        <w:rPr>
          <w:b/>
          <w:sz w:val="28"/>
          <w:szCs w:val="28"/>
        </w:rPr>
        <w:t xml:space="preserve"> thiếu</w:t>
      </w:r>
      <w:r w:rsidRPr="003E7B6A">
        <w:rPr>
          <w:b/>
          <w:sz w:val="28"/>
          <w:szCs w:val="28"/>
          <w:lang w:val="vi-VN"/>
        </w:rPr>
        <w:t xml:space="preserve"> niên</w:t>
      </w:r>
      <w:r w:rsidRPr="003E7B6A">
        <w:rPr>
          <w:b/>
          <w:sz w:val="28"/>
          <w:szCs w:val="28"/>
        </w:rPr>
        <w:t xml:space="preserve"> về </w:t>
      </w:r>
      <w:r w:rsidR="00E83EE9" w:rsidRPr="003E7B6A">
        <w:rPr>
          <w:b/>
          <w:sz w:val="28"/>
          <w:szCs w:val="28"/>
        </w:rPr>
        <w:t>một số vấn đề</w:t>
      </w:r>
      <w:r w:rsidR="0079194E" w:rsidRPr="003E7B6A">
        <w:rPr>
          <w:b/>
          <w:sz w:val="28"/>
          <w:szCs w:val="28"/>
        </w:rPr>
        <w:t xml:space="preserve"> được</w:t>
      </w:r>
      <w:r w:rsidR="003E7B6A" w:rsidRPr="003E7B6A">
        <w:rPr>
          <w:b/>
          <w:sz w:val="28"/>
          <w:szCs w:val="28"/>
        </w:rPr>
        <w:t xml:space="preserve"> xã </w:t>
      </w:r>
      <w:r w:rsidR="00E83EE9" w:rsidRPr="003E7B6A">
        <w:rPr>
          <w:b/>
          <w:sz w:val="28"/>
          <w:szCs w:val="28"/>
        </w:rPr>
        <w:t>hội quan tâm</w:t>
      </w:r>
      <w:r w:rsidRPr="003E7B6A">
        <w:rPr>
          <w:b/>
          <w:sz w:val="28"/>
          <w:szCs w:val="28"/>
          <w:lang w:val="vi-VN"/>
        </w:rPr>
        <w:t>:</w:t>
      </w:r>
    </w:p>
    <w:p w:rsidR="003E7B6A" w:rsidRPr="003E7B6A" w:rsidRDefault="00444D43" w:rsidP="003E7B6A">
      <w:pPr>
        <w:widowControl w:val="0"/>
        <w:spacing w:before="60" w:line="271" w:lineRule="auto"/>
        <w:ind w:firstLine="567"/>
        <w:jc w:val="both"/>
        <w:rPr>
          <w:rStyle w:val="Strong"/>
          <w:b w:val="0"/>
          <w:sz w:val="28"/>
          <w:szCs w:val="28"/>
          <w:bdr w:val="none" w:sz="0" w:space="0" w:color="auto" w:frame="1"/>
        </w:rPr>
      </w:pPr>
      <w:r w:rsidRPr="003E7B6A">
        <w:rPr>
          <w:b/>
          <w:sz w:val="28"/>
          <w:szCs w:val="28"/>
        </w:rPr>
        <w:t xml:space="preserve">- </w:t>
      </w:r>
      <w:r w:rsidR="00A54292" w:rsidRPr="003E7B6A">
        <w:rPr>
          <w:sz w:val="28"/>
          <w:szCs w:val="28"/>
        </w:rPr>
        <w:t xml:space="preserve">Tiếp tục </w:t>
      </w:r>
      <w:r w:rsidR="00A54292" w:rsidRPr="003E7B6A">
        <w:rPr>
          <w:spacing w:val="-4"/>
          <w:sz w:val="28"/>
          <w:szCs w:val="28"/>
          <w:shd w:val="clear" w:color="auto" w:fill="FFFFFF"/>
        </w:rPr>
        <w:t xml:space="preserve">lo lắng trước tình trạng nắng nóng và nắng nóng gay gắt kéo dài liên tục với nền nhiệt độ cao đã xảy ra nhiều vụ cháy rừng; tình trạng hạn hán, thiếu nước ngọt ở các tỉnh miền Trung, gây ảnh hưởng lớn đến đời sống của Nhân dân. </w:t>
      </w:r>
      <w:r w:rsidR="00A54292" w:rsidRPr="003E7B6A">
        <w:rPr>
          <w:sz w:val="28"/>
          <w:szCs w:val="28"/>
          <w:shd w:val="clear" w:color="auto" w:fill="FFFFFF"/>
        </w:rPr>
        <w:t xml:space="preserve">Các vụ tai nạn giao thông nghiêm trọng, đặc biệt nghiêm trọng làm chết nhiều người vẫn liên tiếp xảy ra ở các địa phương…; tình trạng </w:t>
      </w:r>
      <w:r w:rsidR="00A54292" w:rsidRPr="003E7B6A">
        <w:rPr>
          <w:rStyle w:val="Strong"/>
          <w:b w:val="0"/>
          <w:sz w:val="28"/>
          <w:szCs w:val="28"/>
          <w:bdr w:val="none" w:sz="0" w:space="0" w:color="auto" w:frame="1"/>
        </w:rPr>
        <w:t xml:space="preserve">"câu view bằng mọi giá", thậm chí là giở cả những chiêu trò "bẩn", đi ngược với chuẩn mực đạo đức để thu hút người xem </w:t>
      </w:r>
      <w:r w:rsidR="00A54292" w:rsidRPr="003E7B6A">
        <w:rPr>
          <w:sz w:val="28"/>
          <w:szCs w:val="28"/>
        </w:rPr>
        <w:t>t</w:t>
      </w:r>
      <w:r w:rsidR="00A54292" w:rsidRPr="003E7B6A">
        <w:rPr>
          <w:rStyle w:val="Strong"/>
          <w:b w:val="0"/>
          <w:sz w:val="28"/>
          <w:szCs w:val="28"/>
          <w:bdr w:val="none" w:sz="0" w:space="0" w:color="auto" w:frame="1"/>
        </w:rPr>
        <w:t>rên nền tảng mạng xã hội youtube.</w:t>
      </w:r>
    </w:p>
    <w:p w:rsidR="003E7B6A" w:rsidRPr="003E7B6A" w:rsidRDefault="00444D43" w:rsidP="003E7B6A">
      <w:pPr>
        <w:widowControl w:val="0"/>
        <w:spacing w:before="60" w:line="271" w:lineRule="auto"/>
        <w:ind w:firstLine="567"/>
        <w:jc w:val="both"/>
        <w:rPr>
          <w:b/>
          <w:sz w:val="28"/>
          <w:szCs w:val="28"/>
        </w:rPr>
      </w:pPr>
      <w:r w:rsidRPr="003E7B6A">
        <w:rPr>
          <w:rStyle w:val="Strong"/>
          <w:b w:val="0"/>
          <w:sz w:val="28"/>
          <w:szCs w:val="28"/>
          <w:bdr w:val="none" w:sz="0" w:space="0" w:color="auto" w:frame="1"/>
        </w:rPr>
        <w:t xml:space="preserve">- Do ảnh hưởng của cơn bão số 3, trên địa bàn tỉnh Thanh Hóa đã liên tục xảy ra mưa to kéo dài, gây ngập úng, sạt lỡ đất, lũ ống, lũ quét ở nhiều địa phương, nhất là trên địa bàn các huyện miền núi </w:t>
      </w:r>
      <w:r w:rsidR="00201B27" w:rsidRPr="003E7B6A">
        <w:rPr>
          <w:rStyle w:val="Strong"/>
          <w:b w:val="0"/>
          <w:sz w:val="28"/>
          <w:szCs w:val="28"/>
          <w:bdr w:val="none" w:sz="0" w:space="0" w:color="auto" w:frame="1"/>
        </w:rPr>
        <w:t>Mường Lát, Quan sơn gây thiệt hại nặng nề về người và tài sản.</w:t>
      </w:r>
    </w:p>
    <w:p w:rsidR="009F5069" w:rsidRPr="003E7B6A" w:rsidRDefault="00DD7F57" w:rsidP="003E7B6A">
      <w:pPr>
        <w:widowControl w:val="0"/>
        <w:spacing w:before="60" w:line="271" w:lineRule="auto"/>
        <w:ind w:firstLine="567"/>
        <w:jc w:val="both"/>
        <w:rPr>
          <w:b/>
          <w:sz w:val="28"/>
          <w:szCs w:val="28"/>
        </w:rPr>
      </w:pPr>
      <w:r>
        <w:rPr>
          <w:sz w:val="28"/>
          <w:szCs w:val="28"/>
        </w:rPr>
        <w:t xml:space="preserve">- </w:t>
      </w:r>
      <w:bookmarkStart w:id="0" w:name="_GoBack"/>
      <w:bookmarkEnd w:id="0"/>
      <w:r w:rsidR="009F5069" w:rsidRPr="003E7B6A">
        <w:rPr>
          <w:sz w:val="28"/>
          <w:szCs w:val="28"/>
        </w:rPr>
        <w:t>Tình hình tư tưởng thanh thiếu niên ổn định, tham gia tốt vào các phong trào, hoạt động chung do Ban Thường vụ các huyện, thị, thành đoàn và đoàn trực thuộc t</w:t>
      </w:r>
      <w:r w:rsidR="00B33B0D" w:rsidRPr="003E7B6A">
        <w:rPr>
          <w:sz w:val="28"/>
          <w:szCs w:val="28"/>
        </w:rPr>
        <w:t>riển khai.</w:t>
      </w:r>
    </w:p>
    <w:p w:rsidR="002569C2" w:rsidRPr="003E7B6A" w:rsidRDefault="00444D43" w:rsidP="009F5069">
      <w:pPr>
        <w:tabs>
          <w:tab w:val="left" w:pos="720"/>
        </w:tabs>
        <w:spacing w:before="80" w:after="40" w:line="276" w:lineRule="auto"/>
        <w:ind w:firstLine="680"/>
        <w:jc w:val="both"/>
        <w:rPr>
          <w:sz w:val="28"/>
          <w:szCs w:val="28"/>
        </w:rPr>
      </w:pPr>
      <w:r w:rsidRPr="003E7B6A">
        <w:rPr>
          <w:sz w:val="28"/>
          <w:szCs w:val="28"/>
        </w:rPr>
        <w:lastRenderedPageBreak/>
        <w:t xml:space="preserve">+ </w:t>
      </w:r>
      <w:r w:rsidR="002569C2" w:rsidRPr="003E7B6A">
        <w:rPr>
          <w:sz w:val="28"/>
          <w:szCs w:val="28"/>
        </w:rPr>
        <w:t xml:space="preserve">Tham gia các hoạt động tuyên truyền, hưởng ứng chiến dịch “ Hãy làm sạch biển” năm 2019 với chủ đề với chủ đề “ Chung tay vì một môi trường biển Thanh </w:t>
      </w:r>
      <w:r w:rsidR="00B33B0D" w:rsidRPr="003E7B6A">
        <w:rPr>
          <w:sz w:val="28"/>
          <w:szCs w:val="28"/>
        </w:rPr>
        <w:t>Hóa không có rác thải</w:t>
      </w:r>
      <w:r w:rsidR="002569C2" w:rsidRPr="003E7B6A">
        <w:rPr>
          <w:sz w:val="28"/>
          <w:szCs w:val="28"/>
        </w:rPr>
        <w:t xml:space="preserve"> nhựa”</w:t>
      </w:r>
      <w:r w:rsidR="00B33B0D" w:rsidRPr="003E7B6A">
        <w:rPr>
          <w:sz w:val="28"/>
          <w:szCs w:val="28"/>
        </w:rPr>
        <w:t>, góp phần bảo vệ môi trường biển và thu hút khách du lịch.</w:t>
      </w:r>
    </w:p>
    <w:p w:rsidR="00285B1F" w:rsidRPr="003E7B6A" w:rsidRDefault="00444D43" w:rsidP="0083629F">
      <w:pPr>
        <w:tabs>
          <w:tab w:val="left" w:pos="720"/>
        </w:tabs>
        <w:spacing w:before="80" w:after="40" w:line="276" w:lineRule="auto"/>
        <w:ind w:firstLine="680"/>
        <w:jc w:val="both"/>
        <w:rPr>
          <w:sz w:val="28"/>
          <w:szCs w:val="28"/>
        </w:rPr>
      </w:pPr>
      <w:r w:rsidRPr="003E7B6A">
        <w:rPr>
          <w:sz w:val="28"/>
          <w:szCs w:val="28"/>
        </w:rPr>
        <w:t xml:space="preserve">+ </w:t>
      </w:r>
      <w:r w:rsidR="0083629F" w:rsidRPr="003E7B6A">
        <w:rPr>
          <w:sz w:val="28"/>
          <w:szCs w:val="28"/>
        </w:rPr>
        <w:t>Đoàn viên thanh niên hăng hái tham gia các hoạt động tình nguyện, h</w:t>
      </w:r>
      <w:r w:rsidR="00285B1F" w:rsidRPr="003E7B6A">
        <w:rPr>
          <w:sz w:val="28"/>
          <w:szCs w:val="28"/>
        </w:rPr>
        <w:t>ưởng ứng, tham gia các hoạt động dâng hoa, dâng hương, thắp nến, thắp hương tri ân tại các nghĩa t</w:t>
      </w:r>
      <w:r w:rsidR="009F5069" w:rsidRPr="003E7B6A">
        <w:rPr>
          <w:sz w:val="28"/>
          <w:szCs w:val="28"/>
        </w:rPr>
        <w:t>rang liệt sỹ</w:t>
      </w:r>
      <w:r w:rsidR="00285B1F" w:rsidRPr="003E7B6A">
        <w:rPr>
          <w:sz w:val="28"/>
          <w:szCs w:val="28"/>
        </w:rPr>
        <w:t>, các hoạt động thăm, tặng quà các gia đình thương binh, liệt sĩ, gia đình có công với cách mạng nhân dịp kỷ niệm 72 năm, ngày thương binh, liệt sĩ 27/7.</w:t>
      </w:r>
    </w:p>
    <w:p w:rsidR="002569C2" w:rsidRPr="003E7B6A" w:rsidRDefault="00444D43" w:rsidP="0083629F">
      <w:pPr>
        <w:spacing w:before="60" w:line="271" w:lineRule="auto"/>
        <w:ind w:firstLine="567"/>
        <w:jc w:val="both"/>
        <w:rPr>
          <w:spacing w:val="-2"/>
          <w:sz w:val="28"/>
          <w:szCs w:val="28"/>
          <w:shd w:val="clear" w:color="auto" w:fill="FFFFFF"/>
        </w:rPr>
      </w:pPr>
      <w:r w:rsidRPr="003E7B6A">
        <w:rPr>
          <w:spacing w:val="-2"/>
          <w:sz w:val="28"/>
          <w:szCs w:val="28"/>
          <w:shd w:val="clear" w:color="auto" w:fill="FFFFFF"/>
        </w:rPr>
        <w:t xml:space="preserve">+ </w:t>
      </w:r>
      <w:r w:rsidR="00285B1F" w:rsidRPr="003E7B6A">
        <w:rPr>
          <w:spacing w:val="-2"/>
          <w:sz w:val="28"/>
          <w:szCs w:val="28"/>
          <w:shd w:val="clear" w:color="auto" w:fill="FFFFFF"/>
        </w:rPr>
        <w:t xml:space="preserve">Phấn khởi, tự hào trước kết quả </w:t>
      </w:r>
      <w:r w:rsidR="00B33B0D" w:rsidRPr="003E7B6A">
        <w:rPr>
          <w:spacing w:val="-2"/>
          <w:sz w:val="28"/>
          <w:szCs w:val="28"/>
          <w:shd w:val="clear" w:color="auto" w:fill="FFFFFF"/>
        </w:rPr>
        <w:t>và thành tích nổi bật của các bạn</w:t>
      </w:r>
      <w:r w:rsidR="00285B1F" w:rsidRPr="003E7B6A">
        <w:rPr>
          <w:spacing w:val="-2"/>
          <w:sz w:val="28"/>
          <w:szCs w:val="28"/>
          <w:shd w:val="clear" w:color="auto" w:fill="FFFFFF"/>
        </w:rPr>
        <w:t xml:space="preserve"> học sinh trong kỳ thi tốt nghiệp THPT Quốc gia và kỳ thi Olympic </w:t>
      </w:r>
      <w:r w:rsidR="00B33B0D" w:rsidRPr="003E7B6A">
        <w:rPr>
          <w:spacing w:val="-2"/>
          <w:sz w:val="28"/>
          <w:szCs w:val="28"/>
          <w:shd w:val="clear" w:color="auto" w:fill="FFFFFF"/>
        </w:rPr>
        <w:t>Sinh học, Vật lý Quốc tế 2019.; kết quả kỳ thi THPT quốc gia năm 2019, đặc biệt Thanh Hóa là địa phương duy nhất cả nước có thí sinh đạt mức điểm khối A từ 29 trở lên.</w:t>
      </w:r>
    </w:p>
    <w:p w:rsidR="00285B1F" w:rsidRPr="003E7B6A" w:rsidRDefault="00285B1F" w:rsidP="00285B1F">
      <w:pPr>
        <w:spacing w:before="40" w:after="40" w:line="312" w:lineRule="auto"/>
        <w:ind w:firstLine="720"/>
        <w:jc w:val="both"/>
        <w:rPr>
          <w:b/>
          <w:color w:val="000000"/>
          <w:sz w:val="28"/>
          <w:szCs w:val="28"/>
          <w:shd w:val="clear" w:color="auto" w:fill="FFFFFF"/>
          <w:lang w:val="sv-SE"/>
        </w:rPr>
      </w:pPr>
      <w:r w:rsidRPr="003E7B6A">
        <w:rPr>
          <w:b/>
          <w:color w:val="000000"/>
          <w:sz w:val="28"/>
          <w:szCs w:val="28"/>
          <w:shd w:val="clear" w:color="auto" w:fill="FFFFFF"/>
          <w:lang w:val="sv-SE"/>
        </w:rPr>
        <w:t>3. Một số vấn đề cần quan tâm tháng 8 năm 2019</w:t>
      </w:r>
    </w:p>
    <w:p w:rsidR="003E7B6A" w:rsidRPr="003E7B6A" w:rsidRDefault="001E21B2" w:rsidP="00285B1F">
      <w:pPr>
        <w:spacing w:before="40" w:after="40" w:line="312" w:lineRule="auto"/>
        <w:ind w:firstLine="720"/>
        <w:jc w:val="both"/>
        <w:rPr>
          <w:color w:val="000000"/>
          <w:sz w:val="28"/>
          <w:szCs w:val="28"/>
          <w:shd w:val="clear" w:color="auto" w:fill="FFFFFF"/>
          <w:lang w:val="sv-SE"/>
        </w:rPr>
      </w:pPr>
      <w:r w:rsidRPr="003E7B6A">
        <w:rPr>
          <w:color w:val="000000"/>
          <w:sz w:val="28"/>
          <w:szCs w:val="28"/>
          <w:shd w:val="clear" w:color="auto" w:fill="FFFFFF"/>
          <w:lang w:val="sv-SE"/>
        </w:rPr>
        <w:t>- Nắm bắt dư luận đoàn viên thanh niên trong việc tham gia, tổ chức các hoạt động tuyên truyền kỷ niệm 50 năm thực hiện Di chúc của Chủ tịch Hồ Chí Minh, với các hoạt động trong tâm: Cuộc thi Học tập Di chúc của Chủ tịch Hồ chí Minh” cấp huyện, cấp tỉnh; trưng bày chuyên đề Bác Hồ với Thanh Hóa – Thanh Hóa 50 năm thực hiện Di chúc của Chủ tịch Hồ Chí Minh”; các hoạt động tuyên truyền cổ động trực quan chào mừng kỷ niệm.</w:t>
      </w:r>
    </w:p>
    <w:p w:rsidR="003E7B6A" w:rsidRPr="003E7B6A" w:rsidRDefault="003E7B6A" w:rsidP="00285B1F">
      <w:pPr>
        <w:spacing w:before="40" w:after="40" w:line="312" w:lineRule="auto"/>
        <w:ind w:firstLine="720"/>
        <w:jc w:val="both"/>
        <w:rPr>
          <w:color w:val="000000"/>
          <w:sz w:val="28"/>
          <w:szCs w:val="28"/>
          <w:shd w:val="clear" w:color="auto" w:fill="FFFFFF"/>
          <w:lang w:val="sv-SE"/>
        </w:rPr>
      </w:pPr>
      <w:r w:rsidRPr="003E7B6A">
        <w:rPr>
          <w:color w:val="4B4B4B"/>
          <w:sz w:val="28"/>
          <w:szCs w:val="28"/>
          <w:shd w:val="clear" w:color="auto" w:fill="FFFFFF"/>
        </w:rPr>
        <w:t>- Chỉ đạo các cơ sở Đoàn trong tỉnh tiếp tục duy trì các đội hình thanh niên xung kích tại địa phương, sẵn sàng chi viện cho các đơn vị bị ảnh hưởng lớn do mưa lũ khắc phục hậu quả.</w:t>
      </w:r>
    </w:p>
    <w:p w:rsidR="00422802" w:rsidRPr="003E7B6A" w:rsidRDefault="00422802" w:rsidP="00285B1F">
      <w:pPr>
        <w:spacing w:before="40" w:after="40" w:line="312" w:lineRule="auto"/>
        <w:ind w:firstLine="720"/>
        <w:jc w:val="both"/>
        <w:rPr>
          <w:color w:val="000000"/>
          <w:sz w:val="28"/>
          <w:szCs w:val="28"/>
          <w:shd w:val="clear" w:color="auto" w:fill="FFFFFF"/>
          <w:lang w:val="sv-SE"/>
        </w:rPr>
      </w:pPr>
      <w:r w:rsidRPr="003E7B6A">
        <w:rPr>
          <w:color w:val="000000"/>
          <w:sz w:val="28"/>
          <w:szCs w:val="28"/>
          <w:shd w:val="clear" w:color="auto" w:fill="FFFFFF"/>
          <w:lang w:val="sv-SE"/>
        </w:rPr>
        <w:t>- Nắm bắt tình hình tư tưởng và dư luận trong đoàn viên thanh niên về các vấn đề liên quan đến tình hình biển Đông, nhất là việc Trung Quốc đưa tàu Hải Dương 8 khảo sát trái phép trong vùng đặc quyền kinh tế và thềm lục địa của Việt Nam.</w:t>
      </w:r>
    </w:p>
    <w:p w:rsidR="00285B1F" w:rsidRPr="003E7B6A" w:rsidRDefault="00285B1F" w:rsidP="003E7B6A">
      <w:pPr>
        <w:spacing w:before="40" w:after="40" w:line="312" w:lineRule="auto"/>
        <w:ind w:firstLine="720"/>
        <w:jc w:val="both"/>
        <w:rPr>
          <w:color w:val="000000"/>
          <w:spacing w:val="-2"/>
          <w:sz w:val="28"/>
          <w:szCs w:val="28"/>
          <w:lang w:val="sv-SE"/>
        </w:rPr>
      </w:pPr>
      <w:r w:rsidRPr="003E7B6A">
        <w:rPr>
          <w:color w:val="000000"/>
          <w:spacing w:val="-2"/>
          <w:sz w:val="28"/>
          <w:szCs w:val="28"/>
          <w:lang w:val="sv-SE"/>
        </w:rPr>
        <w:t>- Tiếp tục tăng cường các hoạt động nắm bắt tình hình, tư tưởng đoàn viên, thanh thiếu nhi./.</w:t>
      </w:r>
    </w:p>
    <w:tbl>
      <w:tblPr>
        <w:tblW w:w="10728" w:type="dxa"/>
        <w:tblLook w:val="01E0"/>
      </w:tblPr>
      <w:tblGrid>
        <w:gridCol w:w="3348"/>
        <w:gridCol w:w="7380"/>
      </w:tblGrid>
      <w:tr w:rsidR="00285B1F" w:rsidRPr="006F2E73" w:rsidTr="00D3251D">
        <w:tc>
          <w:tcPr>
            <w:tcW w:w="3348" w:type="dxa"/>
            <w:shd w:val="clear" w:color="auto" w:fill="auto"/>
          </w:tcPr>
          <w:p w:rsidR="00285B1F" w:rsidRPr="006F2E73" w:rsidRDefault="00285B1F" w:rsidP="00D3251D">
            <w:pPr>
              <w:jc w:val="both"/>
              <w:rPr>
                <w:b/>
                <w:lang w:val="pl-PL"/>
              </w:rPr>
            </w:pPr>
            <w:r w:rsidRPr="006F2E73">
              <w:rPr>
                <w:b/>
                <w:lang w:val="pl-PL"/>
              </w:rPr>
              <w:t>Nơi nhận:</w:t>
            </w:r>
          </w:p>
          <w:p w:rsidR="00285B1F" w:rsidRDefault="00285B1F" w:rsidP="00D3251D">
            <w:pPr>
              <w:jc w:val="both"/>
              <w:rPr>
                <w:sz w:val="22"/>
                <w:lang w:val="pl-PL"/>
              </w:rPr>
            </w:pPr>
            <w:r>
              <w:rPr>
                <w:sz w:val="22"/>
                <w:szCs w:val="22"/>
                <w:lang w:val="pl-PL"/>
              </w:rPr>
              <w:t xml:space="preserve">- Ban TG, VP TW đoàn </w:t>
            </w:r>
            <w:r w:rsidRPr="006F2E73">
              <w:rPr>
                <w:sz w:val="22"/>
                <w:szCs w:val="22"/>
                <w:lang w:val="pl-PL"/>
              </w:rPr>
              <w:t>(B/c);</w:t>
            </w:r>
          </w:p>
          <w:p w:rsidR="00285B1F" w:rsidRDefault="00285B1F" w:rsidP="00D3251D">
            <w:pPr>
              <w:jc w:val="both"/>
              <w:rPr>
                <w:sz w:val="22"/>
                <w:lang w:val="pl-PL"/>
              </w:rPr>
            </w:pPr>
            <w:r>
              <w:rPr>
                <w:sz w:val="22"/>
                <w:szCs w:val="22"/>
                <w:lang w:val="pl-PL"/>
              </w:rPr>
              <w:t>- Ban Dân vận, Ban TG T</w:t>
            </w:r>
            <w:r w:rsidRPr="006F2E73">
              <w:rPr>
                <w:sz w:val="22"/>
                <w:szCs w:val="22"/>
                <w:lang w:val="pl-PL"/>
              </w:rPr>
              <w:t>U (B/c);</w:t>
            </w:r>
          </w:p>
          <w:p w:rsidR="00285B1F" w:rsidRPr="00E045B0" w:rsidRDefault="00285B1F" w:rsidP="00D3251D">
            <w:pPr>
              <w:rPr>
                <w:lang w:val="de-DE"/>
              </w:rPr>
            </w:pPr>
            <w:r w:rsidRPr="00CF1B21">
              <w:rPr>
                <w:lang w:val="de-DE"/>
              </w:rPr>
              <w:t>- Các huyện,thị, thành Đoàn và Đoàn trực thuộc; (t/h)</w:t>
            </w:r>
          </w:p>
          <w:p w:rsidR="00285B1F" w:rsidRPr="00B91D42" w:rsidRDefault="00285B1F" w:rsidP="00D3251D">
            <w:pPr>
              <w:jc w:val="both"/>
              <w:rPr>
                <w:lang w:val="pl-PL"/>
              </w:rPr>
            </w:pPr>
            <w:r w:rsidRPr="00B91D42">
              <w:rPr>
                <w:sz w:val="22"/>
                <w:szCs w:val="22"/>
                <w:lang w:val="pl-PL"/>
              </w:rPr>
              <w:t>- Lưu BTG, VP TĐ</w:t>
            </w:r>
          </w:p>
        </w:tc>
        <w:tc>
          <w:tcPr>
            <w:tcW w:w="7380" w:type="dxa"/>
            <w:shd w:val="clear" w:color="auto" w:fill="auto"/>
          </w:tcPr>
          <w:p w:rsidR="00285B1F" w:rsidRPr="006F2E73" w:rsidRDefault="00285B1F" w:rsidP="00D3251D">
            <w:pPr>
              <w:jc w:val="center"/>
              <w:rPr>
                <w:b/>
                <w:szCs w:val="28"/>
              </w:rPr>
            </w:pPr>
            <w:r>
              <w:rPr>
                <w:b/>
                <w:sz w:val="28"/>
                <w:szCs w:val="28"/>
              </w:rPr>
              <w:t xml:space="preserve"> TM. BAN THƯỜNG VỤ TỈNH ĐOÀN</w:t>
            </w:r>
          </w:p>
          <w:p w:rsidR="00285B1F" w:rsidRPr="0031090A" w:rsidRDefault="00285B1F" w:rsidP="00D3251D">
            <w:pPr>
              <w:jc w:val="center"/>
              <w:rPr>
                <w:szCs w:val="28"/>
              </w:rPr>
            </w:pPr>
            <w:r w:rsidRPr="0031090A">
              <w:rPr>
                <w:sz w:val="28"/>
                <w:szCs w:val="28"/>
              </w:rPr>
              <w:t>PHÓ BÍ THƯ</w:t>
            </w:r>
          </w:p>
          <w:p w:rsidR="00285B1F" w:rsidRPr="006F2E73" w:rsidRDefault="00285B1F" w:rsidP="00D3251D">
            <w:pPr>
              <w:jc w:val="center"/>
              <w:rPr>
                <w:i/>
                <w:szCs w:val="28"/>
              </w:rPr>
            </w:pPr>
          </w:p>
          <w:p w:rsidR="00285B1F" w:rsidRPr="006F2E73" w:rsidRDefault="00285B1F" w:rsidP="00D3251D">
            <w:pPr>
              <w:jc w:val="center"/>
              <w:rPr>
                <w:i/>
                <w:szCs w:val="28"/>
              </w:rPr>
            </w:pPr>
          </w:p>
          <w:p w:rsidR="00285B1F" w:rsidRDefault="00207B2D" w:rsidP="00D3251D">
            <w:pPr>
              <w:jc w:val="center"/>
              <w:rPr>
                <w:szCs w:val="28"/>
              </w:rPr>
            </w:pPr>
            <w:r>
              <w:rPr>
                <w:szCs w:val="28"/>
              </w:rPr>
              <w:t>( Đã ký)</w:t>
            </w:r>
          </w:p>
          <w:p w:rsidR="00285B1F" w:rsidRPr="006F2E73" w:rsidRDefault="00285B1F" w:rsidP="00D3251D">
            <w:pPr>
              <w:jc w:val="center"/>
              <w:rPr>
                <w:szCs w:val="28"/>
              </w:rPr>
            </w:pPr>
          </w:p>
          <w:p w:rsidR="00285B1F" w:rsidRPr="006F2E73" w:rsidRDefault="00285B1F" w:rsidP="00D3251D">
            <w:pPr>
              <w:jc w:val="center"/>
              <w:rPr>
                <w:szCs w:val="28"/>
              </w:rPr>
            </w:pPr>
          </w:p>
          <w:p w:rsidR="00285B1F" w:rsidRPr="006F2E73" w:rsidRDefault="00285B1F" w:rsidP="00D3251D">
            <w:pPr>
              <w:jc w:val="center"/>
              <w:rPr>
                <w:szCs w:val="28"/>
              </w:rPr>
            </w:pPr>
            <w:r>
              <w:rPr>
                <w:b/>
                <w:sz w:val="28"/>
                <w:szCs w:val="28"/>
              </w:rPr>
              <w:t xml:space="preserve">    Nguyễn Hữu Tuất</w:t>
            </w:r>
          </w:p>
          <w:p w:rsidR="00285B1F" w:rsidRPr="006F2E73" w:rsidRDefault="00285B1F" w:rsidP="00D3251D">
            <w:pPr>
              <w:jc w:val="center"/>
              <w:rPr>
                <w:b/>
              </w:rPr>
            </w:pPr>
          </w:p>
        </w:tc>
      </w:tr>
    </w:tbl>
    <w:p w:rsidR="00285B1F" w:rsidRDefault="00285B1F" w:rsidP="00285B1F"/>
    <w:p w:rsidR="00ED2B54" w:rsidRDefault="00D56D03"/>
    <w:sectPr w:rsidR="00ED2B54" w:rsidSect="00766DB2">
      <w:headerReference w:type="even" r:id="rId6"/>
      <w:headerReference w:type="default" r:id="rId7"/>
      <w:pgSz w:w="11907" w:h="16840" w:code="9"/>
      <w:pgMar w:top="1134" w:right="1134" w:bottom="1134" w:left="141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D03" w:rsidRDefault="00D56D03">
      <w:r>
        <w:separator/>
      </w:r>
    </w:p>
  </w:endnote>
  <w:endnote w:type="continuationSeparator" w:id="1">
    <w:p w:rsidR="00D56D03" w:rsidRDefault="00D56D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D03" w:rsidRDefault="00D56D03">
      <w:r>
        <w:separator/>
      </w:r>
    </w:p>
  </w:footnote>
  <w:footnote w:type="continuationSeparator" w:id="1">
    <w:p w:rsidR="00D56D03" w:rsidRDefault="00D56D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AF" w:rsidRDefault="0016070E" w:rsidP="009A2A0C">
    <w:pPr>
      <w:pStyle w:val="Header"/>
      <w:framePr w:wrap="around" w:vAnchor="text" w:hAnchor="margin" w:xAlign="center" w:y="1"/>
      <w:rPr>
        <w:rStyle w:val="PageNumber"/>
      </w:rPr>
    </w:pPr>
    <w:r>
      <w:rPr>
        <w:rStyle w:val="PageNumber"/>
      </w:rPr>
      <w:fldChar w:fldCharType="begin"/>
    </w:r>
    <w:r w:rsidR="00B33B0D">
      <w:rPr>
        <w:rStyle w:val="PageNumber"/>
      </w:rPr>
      <w:instrText xml:space="preserve">PAGE  </w:instrText>
    </w:r>
    <w:r>
      <w:rPr>
        <w:rStyle w:val="PageNumber"/>
      </w:rPr>
      <w:fldChar w:fldCharType="end"/>
    </w:r>
  </w:p>
  <w:p w:rsidR="00F85FAF" w:rsidRDefault="00D56D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AF" w:rsidRDefault="0016070E" w:rsidP="009A2A0C">
    <w:pPr>
      <w:pStyle w:val="Header"/>
      <w:framePr w:wrap="around" w:vAnchor="text" w:hAnchor="margin" w:xAlign="center" w:y="1"/>
      <w:rPr>
        <w:rStyle w:val="PageNumber"/>
      </w:rPr>
    </w:pPr>
    <w:r>
      <w:rPr>
        <w:rStyle w:val="PageNumber"/>
      </w:rPr>
      <w:fldChar w:fldCharType="begin"/>
    </w:r>
    <w:r w:rsidR="00B33B0D">
      <w:rPr>
        <w:rStyle w:val="PageNumber"/>
      </w:rPr>
      <w:instrText xml:space="preserve">PAGE  </w:instrText>
    </w:r>
    <w:r>
      <w:rPr>
        <w:rStyle w:val="PageNumber"/>
      </w:rPr>
      <w:fldChar w:fldCharType="separate"/>
    </w:r>
    <w:r w:rsidR="00207B2D">
      <w:rPr>
        <w:rStyle w:val="PageNumber"/>
        <w:noProof/>
      </w:rPr>
      <w:t>2</w:t>
    </w:r>
    <w:r>
      <w:rPr>
        <w:rStyle w:val="PageNumber"/>
      </w:rPr>
      <w:fldChar w:fldCharType="end"/>
    </w:r>
  </w:p>
  <w:p w:rsidR="00F85FAF" w:rsidRDefault="00D56D0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85B1F"/>
    <w:rsid w:val="0016070E"/>
    <w:rsid w:val="001A381E"/>
    <w:rsid w:val="001E21B2"/>
    <w:rsid w:val="00201B27"/>
    <w:rsid w:val="00207B2D"/>
    <w:rsid w:val="00217689"/>
    <w:rsid w:val="002569C2"/>
    <w:rsid w:val="00285B1F"/>
    <w:rsid w:val="003E7B6A"/>
    <w:rsid w:val="00422802"/>
    <w:rsid w:val="00444D43"/>
    <w:rsid w:val="00445B01"/>
    <w:rsid w:val="00465D1F"/>
    <w:rsid w:val="00492996"/>
    <w:rsid w:val="00520D6F"/>
    <w:rsid w:val="005415E0"/>
    <w:rsid w:val="006C597F"/>
    <w:rsid w:val="00747C72"/>
    <w:rsid w:val="00766DB2"/>
    <w:rsid w:val="0079194E"/>
    <w:rsid w:val="0083629F"/>
    <w:rsid w:val="008D4DD2"/>
    <w:rsid w:val="0094204C"/>
    <w:rsid w:val="009F5069"/>
    <w:rsid w:val="00A54292"/>
    <w:rsid w:val="00B00386"/>
    <w:rsid w:val="00B33B0D"/>
    <w:rsid w:val="00D56D03"/>
    <w:rsid w:val="00DD7F57"/>
    <w:rsid w:val="00E53BF2"/>
    <w:rsid w:val="00E83EE9"/>
    <w:rsid w:val="00ED4CC6"/>
    <w:rsid w:val="00ED7C03"/>
    <w:rsid w:val="00F85981"/>
    <w:rsid w:val="00FC18CC"/>
    <w:rsid w:val="00FF69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B1F"/>
    <w:pPr>
      <w:spacing w:after="0" w:line="240" w:lineRule="auto"/>
    </w:pPr>
    <w:rPr>
      <w:rFonts w:eastAsia="Times New Roman" w:cs="Times New Roman"/>
      <w:sz w:val="24"/>
      <w:szCs w:val="24"/>
    </w:rPr>
  </w:style>
  <w:style w:type="paragraph" w:styleId="Heading1">
    <w:name w:val="heading 1"/>
    <w:basedOn w:val="Normal"/>
    <w:link w:val="Heading1Char"/>
    <w:uiPriority w:val="9"/>
    <w:qFormat/>
    <w:rsid w:val="00285B1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44D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85B1F"/>
    <w:pPr>
      <w:keepNext/>
      <w:keepLines/>
      <w:spacing w:before="200" w:line="276" w:lineRule="auto"/>
      <w:jc w:val="both"/>
      <w:outlineLvl w:val="2"/>
    </w:pPr>
    <w:rPr>
      <w:rFonts w:ascii="Cambria"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85B1F"/>
    <w:pPr>
      <w:spacing w:before="100" w:beforeAutospacing="1" w:after="100" w:afterAutospacing="1"/>
    </w:pPr>
  </w:style>
  <w:style w:type="character" w:styleId="Strong">
    <w:name w:val="Strong"/>
    <w:uiPriority w:val="22"/>
    <w:qFormat/>
    <w:rsid w:val="00285B1F"/>
    <w:rPr>
      <w:b/>
      <w:bCs/>
    </w:rPr>
  </w:style>
  <w:style w:type="paragraph" w:styleId="Header">
    <w:name w:val="header"/>
    <w:basedOn w:val="Normal"/>
    <w:link w:val="HeaderChar"/>
    <w:rsid w:val="00285B1F"/>
    <w:pPr>
      <w:tabs>
        <w:tab w:val="center" w:pos="4320"/>
        <w:tab w:val="right" w:pos="8640"/>
      </w:tabs>
    </w:pPr>
  </w:style>
  <w:style w:type="character" w:customStyle="1" w:styleId="HeaderChar">
    <w:name w:val="Header Char"/>
    <w:basedOn w:val="DefaultParagraphFont"/>
    <w:link w:val="Header"/>
    <w:rsid w:val="00285B1F"/>
    <w:rPr>
      <w:rFonts w:eastAsia="Times New Roman" w:cs="Times New Roman"/>
      <w:sz w:val="24"/>
      <w:szCs w:val="24"/>
    </w:rPr>
  </w:style>
  <w:style w:type="character" w:styleId="PageNumber">
    <w:name w:val="page number"/>
    <w:rsid w:val="00285B1F"/>
  </w:style>
  <w:style w:type="character" w:customStyle="1" w:styleId="Heading1Char">
    <w:name w:val="Heading 1 Char"/>
    <w:basedOn w:val="DefaultParagraphFont"/>
    <w:link w:val="Heading1"/>
    <w:uiPriority w:val="9"/>
    <w:rsid w:val="00285B1F"/>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285B1F"/>
    <w:rPr>
      <w:rFonts w:ascii="Cambria" w:eastAsia="Times New Roman" w:hAnsi="Cambria" w:cs="Times New Roman"/>
      <w:b/>
      <w:bCs/>
      <w:color w:val="4F81BD"/>
      <w:sz w:val="20"/>
      <w:szCs w:val="20"/>
    </w:rPr>
  </w:style>
  <w:style w:type="paragraph" w:styleId="NoSpacing">
    <w:name w:val="No Spacing"/>
    <w:uiPriority w:val="1"/>
    <w:qFormat/>
    <w:rsid w:val="00A54292"/>
    <w:pPr>
      <w:spacing w:after="0"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444D4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B1F"/>
    <w:pPr>
      <w:spacing w:after="0" w:line="240" w:lineRule="auto"/>
    </w:pPr>
    <w:rPr>
      <w:rFonts w:eastAsia="Times New Roman" w:cs="Times New Roman"/>
      <w:sz w:val="24"/>
      <w:szCs w:val="24"/>
    </w:rPr>
  </w:style>
  <w:style w:type="paragraph" w:styleId="Heading1">
    <w:name w:val="heading 1"/>
    <w:basedOn w:val="Normal"/>
    <w:link w:val="Heading1Char"/>
    <w:uiPriority w:val="9"/>
    <w:qFormat/>
    <w:rsid w:val="00285B1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44D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85B1F"/>
    <w:pPr>
      <w:keepNext/>
      <w:keepLines/>
      <w:spacing w:before="200" w:line="276" w:lineRule="auto"/>
      <w:jc w:val="both"/>
      <w:outlineLvl w:val="2"/>
    </w:pPr>
    <w:rPr>
      <w:rFonts w:ascii="Cambria"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85B1F"/>
    <w:pPr>
      <w:spacing w:before="100" w:beforeAutospacing="1" w:after="100" w:afterAutospacing="1"/>
    </w:pPr>
  </w:style>
  <w:style w:type="character" w:styleId="Strong">
    <w:name w:val="Strong"/>
    <w:uiPriority w:val="22"/>
    <w:qFormat/>
    <w:rsid w:val="00285B1F"/>
    <w:rPr>
      <w:b/>
      <w:bCs/>
    </w:rPr>
  </w:style>
  <w:style w:type="paragraph" w:styleId="Header">
    <w:name w:val="header"/>
    <w:basedOn w:val="Normal"/>
    <w:link w:val="HeaderChar"/>
    <w:rsid w:val="00285B1F"/>
    <w:pPr>
      <w:tabs>
        <w:tab w:val="center" w:pos="4320"/>
        <w:tab w:val="right" w:pos="8640"/>
      </w:tabs>
    </w:pPr>
  </w:style>
  <w:style w:type="character" w:customStyle="1" w:styleId="HeaderChar">
    <w:name w:val="Header Char"/>
    <w:basedOn w:val="DefaultParagraphFont"/>
    <w:link w:val="Header"/>
    <w:rsid w:val="00285B1F"/>
    <w:rPr>
      <w:rFonts w:eastAsia="Times New Roman" w:cs="Times New Roman"/>
      <w:sz w:val="24"/>
      <w:szCs w:val="24"/>
    </w:rPr>
  </w:style>
  <w:style w:type="character" w:styleId="PageNumber">
    <w:name w:val="page number"/>
    <w:rsid w:val="00285B1F"/>
  </w:style>
  <w:style w:type="character" w:customStyle="1" w:styleId="Heading1Char">
    <w:name w:val="Heading 1 Char"/>
    <w:basedOn w:val="DefaultParagraphFont"/>
    <w:link w:val="Heading1"/>
    <w:uiPriority w:val="9"/>
    <w:rsid w:val="00285B1F"/>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285B1F"/>
    <w:rPr>
      <w:rFonts w:ascii="Cambria" w:eastAsia="Times New Roman" w:hAnsi="Cambria" w:cs="Times New Roman"/>
      <w:b/>
      <w:bCs/>
      <w:color w:val="4F81BD"/>
      <w:sz w:val="20"/>
      <w:szCs w:val="20"/>
    </w:rPr>
  </w:style>
  <w:style w:type="paragraph" w:styleId="NoSpacing">
    <w:name w:val="No Spacing"/>
    <w:uiPriority w:val="1"/>
    <w:qFormat/>
    <w:rsid w:val="00A54292"/>
    <w:pPr>
      <w:spacing w:after="0"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444D43"/>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98353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2019-08-14T02:11:00Z</cp:lastPrinted>
  <dcterms:created xsi:type="dcterms:W3CDTF">2019-08-14T04:20:00Z</dcterms:created>
  <dcterms:modified xsi:type="dcterms:W3CDTF">2019-08-14T04:20:00Z</dcterms:modified>
</cp:coreProperties>
</file>