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40" w:type="dxa"/>
        <w:tblInd w:w="-252" w:type="dxa"/>
        <w:tblLayout w:type="fixed"/>
        <w:tblLook w:val="0000" w:firstRow="0" w:lastRow="0" w:firstColumn="0" w:lastColumn="0" w:noHBand="0" w:noVBand="0"/>
      </w:tblPr>
      <w:tblGrid>
        <w:gridCol w:w="4920"/>
        <w:gridCol w:w="4920"/>
      </w:tblGrid>
      <w:tr w:rsidR="00494A78" w:rsidRPr="00125286" w:rsidTr="00697744">
        <w:tc>
          <w:tcPr>
            <w:tcW w:w="4920" w:type="dxa"/>
          </w:tcPr>
          <w:p w:rsidR="00494A78" w:rsidRPr="00125286" w:rsidRDefault="00494A78" w:rsidP="00697744">
            <w:pPr>
              <w:jc w:val="center"/>
              <w:rPr>
                <w:rFonts w:ascii="Times New Roman" w:hAnsi="Times New Roman"/>
                <w:b/>
              </w:rPr>
            </w:pPr>
            <w:r w:rsidRPr="00125286">
              <w:rPr>
                <w:rFonts w:ascii="Times New Roman" w:hAnsi="Times New Roman"/>
                <w:b/>
              </w:rPr>
              <w:t>BCH ĐOÀN TỈNH THANH HÓA</w:t>
            </w:r>
          </w:p>
          <w:p w:rsidR="00494A78" w:rsidRPr="00125286" w:rsidRDefault="00494A78" w:rsidP="00697744">
            <w:pPr>
              <w:jc w:val="center"/>
              <w:rPr>
                <w:rFonts w:ascii="Times New Roman" w:hAnsi="Times New Roman"/>
              </w:rPr>
            </w:pPr>
            <w:r w:rsidRPr="00125286">
              <w:rPr>
                <w:rFonts w:ascii="Times New Roman" w:hAnsi="Times New Roman"/>
              </w:rPr>
              <w:t>***</w:t>
            </w:r>
          </w:p>
          <w:p w:rsidR="00494A78" w:rsidRPr="00125286" w:rsidRDefault="00494A78" w:rsidP="00697744">
            <w:pPr>
              <w:jc w:val="center"/>
              <w:rPr>
                <w:rFonts w:ascii="Times New Roman" w:hAnsi="Times New Roman"/>
              </w:rPr>
            </w:pPr>
            <w:r w:rsidRPr="00125286">
              <w:rPr>
                <w:rFonts w:ascii="Times New Roman" w:hAnsi="Times New Roman"/>
              </w:rPr>
              <w:t xml:space="preserve">Số: </w:t>
            </w:r>
            <w:r w:rsidR="00F55290">
              <w:rPr>
                <w:rFonts w:ascii="Times New Roman" w:hAnsi="Times New Roman"/>
              </w:rPr>
              <w:t>536</w:t>
            </w:r>
            <w:bookmarkStart w:id="0" w:name="_GoBack"/>
            <w:bookmarkEnd w:id="0"/>
            <w:r w:rsidRPr="00125286">
              <w:rPr>
                <w:rFonts w:ascii="Times New Roman" w:hAnsi="Times New Roman"/>
              </w:rPr>
              <w:t xml:space="preserve"> - BC/TĐTN-TG</w:t>
            </w:r>
          </w:p>
        </w:tc>
        <w:tc>
          <w:tcPr>
            <w:tcW w:w="4920" w:type="dxa"/>
          </w:tcPr>
          <w:p w:rsidR="00494A78" w:rsidRPr="00EE1015" w:rsidRDefault="00494A78" w:rsidP="003856E2">
            <w:pPr>
              <w:jc w:val="right"/>
              <w:rPr>
                <w:rFonts w:ascii="Times New Roman" w:hAnsi="Times New Roman"/>
                <w:b/>
                <w:sz w:val="30"/>
                <w:szCs w:val="30"/>
              </w:rPr>
            </w:pPr>
            <w:r w:rsidRPr="00EE1015">
              <w:rPr>
                <w:rFonts w:ascii="Times New Roman" w:hAnsi="Times New Roman"/>
                <w:b/>
                <w:sz w:val="30"/>
                <w:szCs w:val="30"/>
              </w:rPr>
              <w:t>ĐOÀN TNCS HỒ CHÍ MINH</w:t>
            </w:r>
          </w:p>
          <w:p w:rsidR="00494A78" w:rsidRPr="00125286" w:rsidRDefault="00494A78" w:rsidP="003856E2">
            <w:pPr>
              <w:jc w:val="right"/>
              <w:rPr>
                <w:rFonts w:ascii="Times New Roman" w:hAnsi="Times New Roman"/>
              </w:rPr>
            </w:pPr>
            <w:r w:rsidRPr="00125286">
              <w:rPr>
                <w:rFonts w:ascii="Times New Roman" w:hAnsi="Times New Roman"/>
                <w:b/>
                <w:noProof/>
              </w:rPr>
              <mc:AlternateContent>
                <mc:Choice Requires="wps">
                  <w:drawing>
                    <wp:anchor distT="0" distB="0" distL="114300" distR="114300" simplePos="0" relativeHeight="251659264" behindDoc="0" locked="0" layoutInCell="1" allowOverlap="1" wp14:anchorId="6DE2A759" wp14:editId="2B3AE331">
                      <wp:simplePos x="0" y="0"/>
                      <wp:positionH relativeFrom="column">
                        <wp:posOffset>584835</wp:posOffset>
                      </wp:positionH>
                      <wp:positionV relativeFrom="paragraph">
                        <wp:posOffset>3810</wp:posOffset>
                      </wp:positionV>
                      <wp:extent cx="2390775" cy="0"/>
                      <wp:effectExtent l="0" t="0" r="95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907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05pt,.3pt" to="234.3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"/>
                  </w:pict>
                </mc:Fallback>
              </mc:AlternateContent>
            </w:r>
          </w:p>
          <w:p w:rsidR="00494A78" w:rsidRPr="00EE1015" w:rsidRDefault="00584061" w:rsidP="003856E2">
            <w:pPr>
              <w:jc w:val="right"/>
              <w:rPr>
                <w:rFonts w:ascii="Times New Roman" w:hAnsi="Times New Roman"/>
                <w:i/>
                <w:sz w:val="26"/>
                <w:szCs w:val="26"/>
              </w:rPr>
            </w:pPr>
            <w:r w:rsidRPr="00EE1015">
              <w:rPr>
                <w:rFonts w:ascii="Times New Roman" w:hAnsi="Times New Roman"/>
                <w:i/>
                <w:sz w:val="26"/>
                <w:szCs w:val="26"/>
              </w:rPr>
              <w:t>Thanh Hóa, ngày      tháng 6 năm 2021</w:t>
            </w:r>
          </w:p>
        </w:tc>
      </w:tr>
    </w:tbl>
    <w:p w:rsidR="00494A78" w:rsidRPr="00125286" w:rsidRDefault="00494A78" w:rsidP="00494A78">
      <w:pPr>
        <w:rPr>
          <w:rFonts w:ascii="Times New Roman" w:hAnsi="Times New Roman"/>
        </w:rPr>
      </w:pPr>
    </w:p>
    <w:p w:rsidR="00494A78" w:rsidRPr="00125286" w:rsidRDefault="00494A78" w:rsidP="00494A78">
      <w:pPr>
        <w:jc w:val="center"/>
        <w:rPr>
          <w:rFonts w:ascii="Times New Roman" w:hAnsi="Times New Roman"/>
          <w:b/>
          <w:sz w:val="30"/>
        </w:rPr>
      </w:pPr>
      <w:r w:rsidRPr="00125286">
        <w:rPr>
          <w:rFonts w:ascii="Times New Roman" w:hAnsi="Times New Roman"/>
          <w:b/>
          <w:sz w:val="30"/>
        </w:rPr>
        <w:t xml:space="preserve">BÁO CÁO </w:t>
      </w:r>
    </w:p>
    <w:p w:rsidR="00494A78" w:rsidRPr="00125286" w:rsidRDefault="00E22E95" w:rsidP="00E22E95">
      <w:pPr>
        <w:jc w:val="center"/>
        <w:rPr>
          <w:rFonts w:ascii="Times New Roman" w:hAnsi="Times New Roman"/>
          <w:b/>
        </w:rPr>
      </w:pPr>
      <w:r>
        <w:rPr>
          <w:rFonts w:ascii="Times New Roman" w:hAnsi="Times New Roman"/>
          <w:b/>
        </w:rPr>
        <w:t>Kết quả 01 năm thực hiện Chỉ thị số 21/CT – TTG của Thủ tướng Chính phủ về “ tăng cường phòng ngừa, xử lý hoạt động lừa đảo chiếm đoạt tài sản”</w:t>
      </w:r>
    </w:p>
    <w:p w:rsidR="00494A78" w:rsidRPr="00125286" w:rsidRDefault="00494A78" w:rsidP="00494A78">
      <w:pPr>
        <w:jc w:val="center"/>
        <w:rPr>
          <w:rFonts w:ascii="Times New Roman" w:hAnsi="Times New Roman"/>
        </w:rPr>
      </w:pPr>
    </w:p>
    <w:p w:rsidR="00494A78" w:rsidRPr="00E22E95" w:rsidRDefault="00494A78" w:rsidP="004076F0">
      <w:pPr>
        <w:spacing w:before="66" w:after="66" w:line="276" w:lineRule="auto"/>
        <w:ind w:firstLine="720"/>
        <w:jc w:val="both"/>
        <w:rPr>
          <w:rFonts w:ascii="Times New Roman" w:hAnsi="Times New Roman"/>
        </w:rPr>
      </w:pPr>
      <w:r>
        <w:rPr>
          <w:rFonts w:ascii="Times New Roman" w:hAnsi="Times New Roman"/>
          <w:color w:val="000000"/>
        </w:rPr>
        <w:t xml:space="preserve">Căn cứ công văn số </w:t>
      </w:r>
      <w:r w:rsidR="00E22E95">
        <w:rPr>
          <w:rFonts w:ascii="Times New Roman" w:hAnsi="Times New Roman"/>
          <w:color w:val="000000"/>
        </w:rPr>
        <w:t xml:space="preserve">572/CAT – PV01, ngày 01/6/2021 của Công an </w:t>
      </w:r>
      <w:r>
        <w:rPr>
          <w:rFonts w:ascii="Times New Roman" w:hAnsi="Times New Roman"/>
          <w:color w:val="000000"/>
        </w:rPr>
        <w:t xml:space="preserve">tỉnh về việc </w:t>
      </w:r>
      <w:r w:rsidRPr="00E22E95">
        <w:rPr>
          <w:rFonts w:ascii="Times New Roman" w:hAnsi="Times New Roman"/>
          <w:color w:val="000000"/>
        </w:rPr>
        <w:t>“</w:t>
      </w:r>
      <w:r w:rsidR="00E22E95">
        <w:rPr>
          <w:rFonts w:ascii="Times New Roman" w:hAnsi="Times New Roman"/>
          <w:color w:val="000000"/>
        </w:rPr>
        <w:t xml:space="preserve">Sơ kết </w:t>
      </w:r>
      <w:r w:rsidR="00E22E95" w:rsidRPr="00E22E95">
        <w:rPr>
          <w:rFonts w:ascii="Times New Roman" w:hAnsi="Times New Roman"/>
        </w:rPr>
        <w:t>01 năm thực hiện Chỉ thị số 21/CT – TT</w:t>
      </w:r>
      <w:r w:rsidR="006A1A68">
        <w:rPr>
          <w:rFonts w:ascii="Times New Roman" w:hAnsi="Times New Roman"/>
        </w:rPr>
        <w:t>G của Thủ tướng Chính phủ về “T</w:t>
      </w:r>
      <w:r w:rsidR="00E22E95" w:rsidRPr="00E22E95">
        <w:rPr>
          <w:rFonts w:ascii="Times New Roman" w:hAnsi="Times New Roman"/>
        </w:rPr>
        <w:t>ăng cường phòng ngừa, xử lý hoạt động lừa đảo chiếm đoạt tài sản”</w:t>
      </w:r>
      <w:r w:rsidR="00E22E95">
        <w:rPr>
          <w:rFonts w:ascii="Times New Roman" w:hAnsi="Times New Roman"/>
          <w:color w:val="000000"/>
        </w:rPr>
        <w:t xml:space="preserve">. </w:t>
      </w:r>
      <w:r>
        <w:rPr>
          <w:rFonts w:ascii="Times New Roman" w:hAnsi="Times New Roman"/>
          <w:color w:val="000000"/>
        </w:rPr>
        <w:t>Ban Thường vụ Tỉnh đoàn báo cáo</w:t>
      </w:r>
      <w:r w:rsidRPr="00125286">
        <w:rPr>
          <w:rFonts w:ascii="Times New Roman" w:hAnsi="Times New Roman"/>
          <w:color w:val="000000"/>
        </w:rPr>
        <w:t xml:space="preserve"> </w:t>
      </w:r>
      <w:r>
        <w:rPr>
          <w:rFonts w:ascii="Times New Roman" w:hAnsi="Times New Roman"/>
          <w:color w:val="000000"/>
        </w:rPr>
        <w:t>kết quả thực hiện</w:t>
      </w:r>
      <w:r w:rsidRPr="00125286">
        <w:rPr>
          <w:rFonts w:ascii="Times New Roman" w:hAnsi="Times New Roman"/>
          <w:color w:val="000000"/>
        </w:rPr>
        <w:t xml:space="preserve"> cụ thể như sau:</w:t>
      </w:r>
    </w:p>
    <w:p w:rsidR="00494A78" w:rsidRPr="00125286" w:rsidRDefault="00494A78" w:rsidP="004076F0">
      <w:pPr>
        <w:spacing w:before="66" w:after="66" w:line="276" w:lineRule="auto"/>
        <w:ind w:firstLine="720"/>
        <w:rPr>
          <w:rFonts w:ascii="Times New Roman" w:hAnsi="Times New Roman"/>
          <w:b/>
          <w:bCs/>
          <w:color w:val="000000"/>
        </w:rPr>
      </w:pPr>
      <w:r w:rsidRPr="00125286">
        <w:rPr>
          <w:rFonts w:ascii="Times New Roman" w:hAnsi="Times New Roman"/>
          <w:b/>
          <w:bCs/>
          <w:color w:val="000000"/>
        </w:rPr>
        <w:t xml:space="preserve">I. CÔNG TÁC TRIỂN KHAI, CHỈ ĐẠO </w:t>
      </w:r>
    </w:p>
    <w:p w:rsidR="00494A78" w:rsidRDefault="00186B91" w:rsidP="004076F0">
      <w:pPr>
        <w:spacing w:before="66" w:after="66" w:line="276" w:lineRule="auto"/>
        <w:ind w:firstLine="720"/>
        <w:rPr>
          <w:rFonts w:ascii="Times New Roman" w:hAnsi="Times New Roman"/>
          <w:b/>
          <w:bCs/>
          <w:color w:val="000000"/>
        </w:rPr>
      </w:pPr>
      <w:r>
        <w:rPr>
          <w:rFonts w:ascii="Times New Roman" w:hAnsi="Times New Roman"/>
          <w:b/>
          <w:bCs/>
          <w:color w:val="000000"/>
        </w:rPr>
        <w:t>* Công tác chỉ đạo cấp tỉnh</w:t>
      </w:r>
    </w:p>
    <w:p w:rsidR="00186B91" w:rsidRPr="00520217" w:rsidRDefault="00186B91" w:rsidP="004076F0">
      <w:pPr>
        <w:spacing w:before="66" w:after="66" w:line="276" w:lineRule="auto"/>
        <w:ind w:firstLine="720"/>
        <w:jc w:val="both"/>
        <w:rPr>
          <w:rFonts w:ascii="Times New Roman" w:hAnsi="Times New Roman"/>
          <w:bCs/>
          <w:color w:val="000000"/>
        </w:rPr>
      </w:pPr>
      <w:r w:rsidRPr="00520217">
        <w:rPr>
          <w:rFonts w:ascii="Times New Roman" w:hAnsi="Times New Roman"/>
          <w:bCs/>
          <w:color w:val="000000"/>
        </w:rPr>
        <w:t>Thực hiện Chỉ thị số 21/CT – TTg, ngày 25/5/2020 của Thủ tướng Chính phủ về tăng cường phòng ngừa, xử lý hoạt động lừa đảo chiếm đoạt tài sản; Kế hoạch s</w:t>
      </w:r>
      <w:r w:rsidR="006A1A68">
        <w:rPr>
          <w:rFonts w:ascii="Times New Roman" w:hAnsi="Times New Roman"/>
          <w:bCs/>
          <w:color w:val="000000"/>
        </w:rPr>
        <w:t xml:space="preserve">ố 135/KH – UBND, ngày 16/7/2020 </w:t>
      </w:r>
      <w:r w:rsidRPr="00520217">
        <w:rPr>
          <w:rFonts w:ascii="Times New Roman" w:hAnsi="Times New Roman"/>
          <w:bCs/>
          <w:color w:val="000000"/>
        </w:rPr>
        <w:t>của Chủ tịch UBND tỉnh về</w:t>
      </w:r>
      <w:r w:rsidR="00520217" w:rsidRPr="00520217">
        <w:rPr>
          <w:rFonts w:ascii="Times New Roman" w:hAnsi="Times New Roman"/>
          <w:bCs/>
          <w:color w:val="000000"/>
        </w:rPr>
        <w:t xml:space="preserve"> việc thực hiện Chỉ thị số 21/CT – TTg, ngày 25/5/2020 của Thủ tướng Chính phủ.</w:t>
      </w:r>
      <w:r w:rsidR="00520217">
        <w:rPr>
          <w:rFonts w:ascii="Times New Roman" w:hAnsi="Times New Roman"/>
          <w:bCs/>
          <w:color w:val="000000"/>
        </w:rPr>
        <w:t xml:space="preserve"> Ban Thường vụ Tỉnh đoàn đã ban hành các văn bản chỉ đạo cụ thể như: </w:t>
      </w:r>
      <w:r w:rsidR="00520217" w:rsidRPr="00361387">
        <w:rPr>
          <w:rFonts w:ascii="Times New Roman" w:hAnsi="Times New Roman"/>
        </w:rPr>
        <w:t>Kế hoạch tuyên truyền, phổ</w:t>
      </w:r>
      <w:r w:rsidR="00520217">
        <w:rPr>
          <w:rFonts w:ascii="Times New Roman" w:hAnsi="Times New Roman"/>
        </w:rPr>
        <w:t xml:space="preserve"> biến giáo dục pháp luật năm 2020; </w:t>
      </w:r>
      <w:r w:rsidR="00520217" w:rsidRPr="00361387">
        <w:rPr>
          <w:rFonts w:ascii="Times New Roman" w:hAnsi="Times New Roman"/>
        </w:rPr>
        <w:t>Kế hoạch tuyên truyền, phổ</w:t>
      </w:r>
      <w:r w:rsidR="00520217">
        <w:rPr>
          <w:rFonts w:ascii="Times New Roman" w:hAnsi="Times New Roman"/>
        </w:rPr>
        <w:t xml:space="preserve"> biến giáo dục pháp luật năm 2021;  </w:t>
      </w:r>
      <w:r w:rsidR="00520217" w:rsidRPr="0012388E">
        <w:rPr>
          <w:rFonts w:ascii="Times New Roman" w:hAnsi="Times New Roman"/>
          <w:color w:val="000000"/>
        </w:rPr>
        <w:t>Kế hoạch tổ chức “Ngày pháp luật nước Cộng hòa xã</w:t>
      </w:r>
      <w:r w:rsidR="00520217">
        <w:rPr>
          <w:rFonts w:ascii="Times New Roman" w:hAnsi="Times New Roman"/>
          <w:color w:val="000000"/>
        </w:rPr>
        <w:t xml:space="preserve"> hội chủ nghĩa Việt Nam” năm 2020</w:t>
      </w:r>
      <w:r w:rsidR="00520217" w:rsidRPr="0012388E">
        <w:rPr>
          <w:rFonts w:ascii="Times New Roman" w:hAnsi="Times New Roman"/>
          <w:color w:val="000000"/>
        </w:rPr>
        <w:t xml:space="preserve"> tr</w:t>
      </w:r>
      <w:r w:rsidR="00520217">
        <w:rPr>
          <w:rFonts w:ascii="Times New Roman" w:hAnsi="Times New Roman"/>
          <w:color w:val="000000"/>
        </w:rPr>
        <w:t>ong đoàn viên, thanh thiếu niên</w:t>
      </w:r>
      <w:r w:rsidR="00520217" w:rsidRPr="0012388E">
        <w:rPr>
          <w:rFonts w:ascii="Times New Roman" w:hAnsi="Times New Roman"/>
          <w:color w:val="000000"/>
        </w:rPr>
        <w:t xml:space="preserve">; Kế hoạch tuyên truyền </w:t>
      </w:r>
      <w:r w:rsidR="00520217" w:rsidRPr="00520217">
        <w:rPr>
          <w:rFonts w:ascii="Times New Roman" w:hAnsi="Times New Roman"/>
          <w:bCs/>
          <w:color w:val="000000"/>
        </w:rPr>
        <w:t>tăng cường phòng ngừa, xử lý hoạt động lừa đảo chiếm đoạt tài sản</w:t>
      </w:r>
      <w:r w:rsidR="00520217">
        <w:rPr>
          <w:rFonts w:ascii="Times New Roman" w:hAnsi="Times New Roman"/>
          <w:color w:val="000000"/>
        </w:rPr>
        <w:t xml:space="preserve"> năm 2020, năm 2021.</w:t>
      </w:r>
    </w:p>
    <w:p w:rsidR="00520217" w:rsidRDefault="00494A78" w:rsidP="004076F0">
      <w:pPr>
        <w:spacing w:before="66" w:after="66" w:line="276" w:lineRule="auto"/>
        <w:ind w:firstLine="720"/>
        <w:jc w:val="both"/>
        <w:rPr>
          <w:rFonts w:ascii="Times New Roman" w:hAnsi="Times New Roman"/>
          <w:color w:val="000000"/>
        </w:rPr>
      </w:pPr>
      <w:r>
        <w:rPr>
          <w:rFonts w:ascii="Times New Roman" w:hAnsi="Times New Roman"/>
          <w:color w:val="000000"/>
        </w:rPr>
        <w:t xml:space="preserve">Theo đó, chỉ đạo các huyện, thị, thành đoàn triển khai thực hiện các nội dung của </w:t>
      </w:r>
      <w:r w:rsidR="00520217" w:rsidRPr="0012388E">
        <w:rPr>
          <w:rFonts w:ascii="Times New Roman" w:hAnsi="Times New Roman"/>
          <w:color w:val="000000"/>
        </w:rPr>
        <w:t xml:space="preserve">Kế hoạch tuyên truyền </w:t>
      </w:r>
      <w:r w:rsidR="00520217" w:rsidRPr="00520217">
        <w:rPr>
          <w:rFonts w:ascii="Times New Roman" w:hAnsi="Times New Roman"/>
          <w:bCs/>
          <w:color w:val="000000"/>
        </w:rPr>
        <w:t>tăng cường phòng ngừa, xử lý hoạt động lừa đảo chiếm đoạt tài sản</w:t>
      </w:r>
      <w:r w:rsidR="00520217">
        <w:rPr>
          <w:rFonts w:ascii="Times New Roman" w:hAnsi="Times New Roman"/>
          <w:color w:val="000000"/>
        </w:rPr>
        <w:t xml:space="preserve"> năm 2020, năm 2021.</w:t>
      </w:r>
    </w:p>
    <w:p w:rsidR="00494A78" w:rsidRPr="007E4F21" w:rsidRDefault="00494A78" w:rsidP="004076F0">
      <w:pPr>
        <w:spacing w:before="66" w:after="66" w:line="276" w:lineRule="auto"/>
        <w:ind w:firstLine="720"/>
        <w:jc w:val="both"/>
        <w:rPr>
          <w:rFonts w:ascii="Times New Roman" w:hAnsi="Times New Roman"/>
          <w:lang w:val="vi-VN"/>
        </w:rPr>
      </w:pPr>
      <w:r w:rsidRPr="007E4F21">
        <w:rPr>
          <w:rFonts w:ascii="Times New Roman" w:hAnsi="Times New Roman"/>
          <w:lang w:val="vi-VN"/>
        </w:rPr>
        <w:t xml:space="preserve">Định kỳ, Ban Thường vụ Tỉnh đoàn thành lập các đoàn công tác lồng ghép kiểm tra công tác Đoàn và các hoạt động tuyên truyền </w:t>
      </w:r>
      <w:r w:rsidR="00520217" w:rsidRPr="00520217">
        <w:rPr>
          <w:rFonts w:ascii="Times New Roman" w:hAnsi="Times New Roman"/>
          <w:bCs/>
          <w:color w:val="000000"/>
        </w:rPr>
        <w:t>tăng cường phòng ngừa, xử lý hoạt động lừa đảo chiếm đoạt tài sản</w:t>
      </w:r>
      <w:r w:rsidR="00520217">
        <w:rPr>
          <w:rFonts w:ascii="Times New Roman" w:hAnsi="Times New Roman"/>
          <w:color w:val="000000"/>
        </w:rPr>
        <w:t xml:space="preserve"> năm 2020, năm 2021; </w:t>
      </w:r>
      <w:r w:rsidRPr="007E4F21">
        <w:rPr>
          <w:rFonts w:ascii="Times New Roman" w:hAnsi="Times New Roman"/>
          <w:lang w:val="vi-VN"/>
        </w:rPr>
        <w:t>kịp thời định hướng công tác tuyên truyền, đề ra phương hướng tháo gỡ khó khăn trong công tác phối hợp tổ chức tuyên truyền cho cơ sở Đoàn.</w:t>
      </w:r>
    </w:p>
    <w:p w:rsidR="00494A78" w:rsidRPr="00125286" w:rsidRDefault="00494A78" w:rsidP="004076F0">
      <w:pPr>
        <w:spacing w:before="66" w:after="66" w:line="276" w:lineRule="auto"/>
        <w:ind w:firstLine="720"/>
        <w:jc w:val="both"/>
        <w:rPr>
          <w:rFonts w:ascii="Times New Roman" w:hAnsi="Times New Roman"/>
          <w:b/>
          <w:i/>
          <w:color w:val="000000"/>
        </w:rPr>
      </w:pPr>
      <w:r w:rsidRPr="00125286">
        <w:rPr>
          <w:rFonts w:ascii="Times New Roman" w:hAnsi="Times New Roman"/>
          <w:b/>
          <w:i/>
          <w:color w:val="000000"/>
        </w:rPr>
        <w:t xml:space="preserve">* Công tác triển khai hoạt động ở cơ sở </w:t>
      </w:r>
    </w:p>
    <w:p w:rsidR="00494A78" w:rsidRPr="00125286" w:rsidRDefault="00494A78" w:rsidP="004076F0">
      <w:pPr>
        <w:spacing w:before="66" w:after="66" w:line="276" w:lineRule="auto"/>
        <w:ind w:firstLine="720"/>
        <w:jc w:val="both"/>
        <w:rPr>
          <w:rFonts w:ascii="Times New Roman" w:hAnsi="Times New Roman"/>
          <w:color w:val="000000"/>
          <w:spacing w:val="-4"/>
        </w:rPr>
      </w:pPr>
      <w:r w:rsidRPr="00125286">
        <w:rPr>
          <w:rFonts w:ascii="Times New Roman" w:hAnsi="Times New Roman"/>
          <w:color w:val="000000"/>
          <w:spacing w:val="-4"/>
        </w:rPr>
        <w:t xml:space="preserve">Trên cơ sở hướng dẫn và chỉ đạo </w:t>
      </w:r>
      <w:r w:rsidR="00070730">
        <w:rPr>
          <w:rFonts w:ascii="Times New Roman" w:hAnsi="Times New Roman"/>
          <w:color w:val="000000"/>
          <w:spacing w:val="-4"/>
        </w:rPr>
        <w:t xml:space="preserve">của </w:t>
      </w:r>
      <w:r w:rsidR="00933B53">
        <w:rPr>
          <w:rFonts w:ascii="Times New Roman" w:hAnsi="Times New Roman"/>
          <w:color w:val="000000"/>
          <w:spacing w:val="-4"/>
        </w:rPr>
        <w:t>Ban Thường vụ</w:t>
      </w:r>
      <w:r w:rsidR="00070730">
        <w:rPr>
          <w:rFonts w:ascii="Times New Roman" w:hAnsi="Times New Roman"/>
          <w:color w:val="000000"/>
          <w:spacing w:val="-4"/>
        </w:rPr>
        <w:t xml:space="preserve"> Tỉnh đoàn, từ tháng 5 năm 2020 đến tháng 5 năm 2021 đã có </w:t>
      </w:r>
      <w:r w:rsidRPr="00125286">
        <w:rPr>
          <w:rFonts w:ascii="Times New Roman" w:hAnsi="Times New Roman"/>
          <w:color w:val="000000"/>
          <w:spacing w:val="-4"/>
        </w:rPr>
        <w:t xml:space="preserve"> 3</w:t>
      </w:r>
      <w:r w:rsidR="006A1A68">
        <w:rPr>
          <w:rFonts w:ascii="Times New Roman" w:hAnsi="Times New Roman"/>
          <w:color w:val="000000"/>
          <w:spacing w:val="-4"/>
        </w:rPr>
        <w:t>5/35</w:t>
      </w:r>
      <w:r w:rsidRPr="00125286">
        <w:rPr>
          <w:rFonts w:ascii="Times New Roman" w:hAnsi="Times New Roman"/>
          <w:color w:val="000000"/>
          <w:spacing w:val="-4"/>
        </w:rPr>
        <w:t xml:space="preserve"> huyện, thị, thành đoàn và đoàn trực thuộc đã tích cực phối hợp với các ban, ngành có liên quan, chủ động xây dựng kế hoạch triển khai có hiệu quả các hoạt động tuyên truyền </w:t>
      </w:r>
      <w:r w:rsidR="00070730" w:rsidRPr="00520217">
        <w:rPr>
          <w:rFonts w:ascii="Times New Roman" w:hAnsi="Times New Roman"/>
          <w:bCs/>
          <w:color w:val="000000"/>
        </w:rPr>
        <w:t>cường phòng ngừa, xử lý hoạt động lừa đảo chiếm đoạt tài sản</w:t>
      </w:r>
      <w:r w:rsidRPr="00125286">
        <w:rPr>
          <w:rFonts w:ascii="Times New Roman" w:hAnsi="Times New Roman"/>
          <w:color w:val="000000"/>
          <w:spacing w:val="-4"/>
        </w:rPr>
        <w:t xml:space="preserve"> ở địa phương, đơn vị thu hút đông đảo cán bộ, đoàn viên thanh niên.</w:t>
      </w:r>
    </w:p>
    <w:p w:rsidR="00494A78" w:rsidRPr="00125286" w:rsidRDefault="00494A78" w:rsidP="004076F0">
      <w:pPr>
        <w:spacing w:before="66" w:after="66" w:line="276" w:lineRule="auto"/>
        <w:ind w:firstLine="720"/>
        <w:jc w:val="both"/>
        <w:rPr>
          <w:rFonts w:ascii="Times New Roman" w:hAnsi="Times New Roman"/>
          <w:b/>
          <w:color w:val="000000"/>
        </w:rPr>
      </w:pPr>
      <w:r w:rsidRPr="00125286">
        <w:rPr>
          <w:rFonts w:ascii="Times New Roman" w:hAnsi="Times New Roman"/>
          <w:b/>
          <w:color w:val="000000"/>
        </w:rPr>
        <w:lastRenderedPageBreak/>
        <w:t xml:space="preserve">II. KẾT QUẢ </w:t>
      </w:r>
      <w:r>
        <w:rPr>
          <w:rFonts w:ascii="Times New Roman" w:hAnsi="Times New Roman"/>
          <w:b/>
          <w:color w:val="000000"/>
        </w:rPr>
        <w:t>ĐẠT ĐƯỢC</w:t>
      </w:r>
      <w:r w:rsidRPr="00125286">
        <w:rPr>
          <w:rFonts w:ascii="Times New Roman" w:hAnsi="Times New Roman"/>
          <w:b/>
          <w:color w:val="000000"/>
        </w:rPr>
        <w:t xml:space="preserve"> </w:t>
      </w:r>
    </w:p>
    <w:p w:rsidR="00494A78" w:rsidRPr="00125286" w:rsidRDefault="00933B53" w:rsidP="004076F0">
      <w:pPr>
        <w:spacing w:before="66" w:after="66" w:line="276" w:lineRule="auto"/>
        <w:ind w:firstLine="720"/>
        <w:jc w:val="both"/>
        <w:rPr>
          <w:rFonts w:ascii="Times New Roman" w:hAnsi="Times New Roman"/>
          <w:b/>
          <w:color w:val="000000"/>
          <w:szCs w:val="28"/>
        </w:rPr>
      </w:pPr>
      <w:r>
        <w:rPr>
          <w:rFonts w:ascii="Times New Roman" w:hAnsi="Times New Roman"/>
          <w:b/>
          <w:color w:val="000000"/>
          <w:szCs w:val="28"/>
        </w:rPr>
        <w:t>1</w:t>
      </w:r>
      <w:r w:rsidR="00494A78" w:rsidRPr="00125286">
        <w:rPr>
          <w:rFonts w:ascii="Times New Roman" w:hAnsi="Times New Roman"/>
          <w:b/>
          <w:color w:val="000000"/>
          <w:szCs w:val="28"/>
        </w:rPr>
        <w:t>. Tuyên truyền trên các phương tiện thông tin đại chúng</w:t>
      </w:r>
    </w:p>
    <w:p w:rsidR="00494A78" w:rsidRPr="00296A02" w:rsidRDefault="00494A78" w:rsidP="004076F0">
      <w:pPr>
        <w:spacing w:before="66" w:after="66" w:line="276" w:lineRule="auto"/>
        <w:ind w:firstLine="720"/>
        <w:jc w:val="both"/>
        <w:rPr>
          <w:rFonts w:ascii="Times New Roman" w:hAnsi="Times New Roman"/>
        </w:rPr>
      </w:pPr>
      <w:r w:rsidRPr="00125286">
        <w:t xml:space="preserve"> </w:t>
      </w:r>
      <w:r w:rsidRPr="00296A02">
        <w:rPr>
          <w:rFonts w:ascii="Times New Roman" w:hAnsi="Times New Roman"/>
        </w:rPr>
        <w:t xml:space="preserve">Các hoạt động tuyên truyền phòng chống tội phạm, </w:t>
      </w:r>
      <w:r w:rsidR="008C4B8F" w:rsidRPr="000C369A">
        <w:rPr>
          <w:rFonts w:ascii="Times New Roman" w:hAnsi="Times New Roman"/>
          <w:bCs/>
          <w:color w:val="000000"/>
          <w:szCs w:val="28"/>
        </w:rPr>
        <w:t>phòng ngừa, xử lý hoạt động lừa đảo chiếm đoạt tài sản</w:t>
      </w:r>
      <w:r w:rsidR="008C4B8F" w:rsidRPr="00296A02">
        <w:rPr>
          <w:rFonts w:ascii="Times New Roman" w:hAnsi="Times New Roman"/>
        </w:rPr>
        <w:t xml:space="preserve"> </w:t>
      </w:r>
      <w:r w:rsidRPr="00296A02">
        <w:rPr>
          <w:rFonts w:ascii="Times New Roman" w:hAnsi="Times New Roman"/>
        </w:rPr>
        <w:t xml:space="preserve">ở các cấp bộ Đoàn trong tỉnh được phản ánh thông qua các phương tiện thông tin đại chúng, các kênh thông tin của Đoàn như: chuyên mục “Tuổi trẻ Lam Sơn”, tin, bài trên Báo Thanh Hoá, Website tuoitrrethanhhoa.vn, fanpage: Tỉnh đoàn Thanh Hóa, Báo Tiền phong, Báo Thanh niên, website của </w:t>
      </w:r>
      <w:r w:rsidR="008C4B8F">
        <w:rPr>
          <w:rFonts w:ascii="Times New Roman" w:hAnsi="Times New Roman"/>
        </w:rPr>
        <w:t>Trung ương Đoàn … Trong năm 2020</w:t>
      </w:r>
      <w:r w:rsidRPr="00296A02">
        <w:rPr>
          <w:rFonts w:ascii="Times New Roman" w:hAnsi="Times New Roman"/>
        </w:rPr>
        <w:t>, các cấp bộ Đoàn toàn tỉnh đã phối hợp vớ</w:t>
      </w:r>
      <w:r w:rsidR="008C4B8F">
        <w:rPr>
          <w:rFonts w:ascii="Times New Roman" w:hAnsi="Times New Roman"/>
        </w:rPr>
        <w:t>i Đài truyền thanh xã phát gần 1.500 lượt bản tin; phát 16</w:t>
      </w:r>
      <w:r w:rsidRPr="00296A02">
        <w:rPr>
          <w:rFonts w:ascii="Times New Roman" w:hAnsi="Times New Roman"/>
        </w:rPr>
        <w:t xml:space="preserve"> tin, bài, phóng sự tuyên truyền trên mục truyền hình “Tuổi trẻ Lam Sơn”, Đài PT&amp;TH tỉnh, Báo Thanh</w:t>
      </w:r>
      <w:r w:rsidR="00584061">
        <w:rPr>
          <w:rFonts w:ascii="Times New Roman" w:hAnsi="Times New Roman"/>
        </w:rPr>
        <w:t xml:space="preserve"> Hóa, Báo Tiền phong,</w:t>
      </w:r>
      <w:r w:rsidRPr="00296A02">
        <w:rPr>
          <w:rFonts w:ascii="Times New Roman" w:hAnsi="Times New Roman"/>
        </w:rPr>
        <w:t xml:space="preserve"> Website Tuổi trẻ Thanh Hóa, website trung ương Đoàn. </w:t>
      </w:r>
      <w:r>
        <w:rPr>
          <w:rFonts w:ascii="Times New Roman" w:hAnsi="Times New Roman"/>
        </w:rPr>
        <w:t>T</w:t>
      </w:r>
      <w:r w:rsidRPr="00296A02">
        <w:rPr>
          <w:rFonts w:ascii="Times New Roman" w:hAnsi="Times New Roman"/>
        </w:rPr>
        <w:t>ổng số tin, bài đăng trên w</w:t>
      </w:r>
      <w:r w:rsidR="008C4B8F">
        <w:rPr>
          <w:rFonts w:ascii="Times New Roman" w:hAnsi="Times New Roman"/>
        </w:rPr>
        <w:t>ebsite tuoitre</w:t>
      </w:r>
      <w:r w:rsidR="008E1069">
        <w:rPr>
          <w:rFonts w:ascii="Times New Roman" w:hAnsi="Times New Roman"/>
        </w:rPr>
        <w:t>t</w:t>
      </w:r>
      <w:r w:rsidR="008C4B8F">
        <w:rPr>
          <w:rFonts w:ascii="Times New Roman" w:hAnsi="Times New Roman"/>
        </w:rPr>
        <w:t>hanhhoa.vn là 24 tin, bài, trung bình có 1</w:t>
      </w:r>
      <w:r w:rsidRPr="00296A02">
        <w:rPr>
          <w:rFonts w:ascii="Times New Roman" w:hAnsi="Times New Roman"/>
        </w:rPr>
        <w:t>7.000 người truy cập/tháng; Tổng số tin, bài đăng trên Fa</w:t>
      </w:r>
      <w:r w:rsidR="008C4B8F">
        <w:rPr>
          <w:rFonts w:ascii="Times New Roman" w:hAnsi="Times New Roman"/>
        </w:rPr>
        <w:t>npage Tỉnh đoàn Thanh Hóa là 2</w:t>
      </w:r>
      <w:r w:rsidRPr="00296A02">
        <w:rPr>
          <w:rFonts w:ascii="Times New Roman" w:hAnsi="Times New Roman"/>
        </w:rPr>
        <w:t>00 tin, bài, trung bình mỗi bài đăng tiếp cận gần 1.000 ngư</w:t>
      </w:r>
      <w:r w:rsidR="008C4B8F">
        <w:rPr>
          <w:rFonts w:ascii="Times New Roman" w:hAnsi="Times New Roman"/>
        </w:rPr>
        <w:t>ời, 2</w:t>
      </w:r>
      <w:r w:rsidRPr="00296A02">
        <w:rPr>
          <w:rFonts w:ascii="Times New Roman" w:hAnsi="Times New Roman"/>
        </w:rPr>
        <w:t>00 người tương tác (</w:t>
      </w:r>
      <w:r w:rsidR="008E1069">
        <w:rPr>
          <w:rFonts w:ascii="Times New Roman" w:hAnsi="Times New Roman"/>
        </w:rPr>
        <w:t>yêu thích, bình luận, chia sẻ</w:t>
      </w:r>
      <w:r w:rsidRPr="00296A02">
        <w:rPr>
          <w:rFonts w:ascii="Times New Roman" w:hAnsi="Times New Roman"/>
        </w:rPr>
        <w:t xml:space="preserve">). </w:t>
      </w:r>
    </w:p>
    <w:p w:rsidR="00494A78" w:rsidRDefault="00494A78" w:rsidP="004076F0">
      <w:pPr>
        <w:pStyle w:val="BodyText"/>
        <w:spacing w:before="66" w:after="66" w:line="276" w:lineRule="auto"/>
        <w:ind w:firstLine="720"/>
        <w:rPr>
          <w:rFonts w:ascii="Times New Roman" w:hAnsi="Times New Roman"/>
          <w:bCs/>
          <w:color w:val="000000"/>
          <w:szCs w:val="28"/>
        </w:rPr>
      </w:pPr>
      <w:r w:rsidRPr="00125286">
        <w:rPr>
          <w:rFonts w:ascii="Times New Roman" w:hAnsi="Times New Roman"/>
          <w:color w:val="000000"/>
          <w:szCs w:val="28"/>
        </w:rPr>
        <w:t>Thông qua các hoạt động tuyên truyền</w:t>
      </w:r>
      <w:r>
        <w:rPr>
          <w:rFonts w:ascii="Times New Roman" w:hAnsi="Times New Roman"/>
          <w:color w:val="000000"/>
          <w:szCs w:val="28"/>
        </w:rPr>
        <w:t xml:space="preserve"> trên các trang mạng xã hội</w:t>
      </w:r>
      <w:r w:rsidRPr="00125286">
        <w:rPr>
          <w:rFonts w:ascii="Times New Roman" w:hAnsi="Times New Roman"/>
          <w:color w:val="000000"/>
          <w:szCs w:val="28"/>
        </w:rPr>
        <w:t xml:space="preserve"> đã góp phần nâng cao nhận thức và phát huy vai trò tuổi trẻ trong công t</w:t>
      </w:r>
      <w:r w:rsidR="008C4B8F">
        <w:rPr>
          <w:rFonts w:ascii="Times New Roman" w:hAnsi="Times New Roman"/>
          <w:color w:val="000000"/>
          <w:szCs w:val="28"/>
        </w:rPr>
        <w:t xml:space="preserve">ác phòng chống tội phạm và </w:t>
      </w:r>
      <w:r w:rsidR="008E1069">
        <w:rPr>
          <w:rFonts w:ascii="Times New Roman" w:hAnsi="Times New Roman"/>
          <w:color w:val="000000"/>
          <w:szCs w:val="28"/>
        </w:rPr>
        <w:t>tệ nạn xã hội</w:t>
      </w:r>
      <w:r w:rsidR="008C4B8F">
        <w:rPr>
          <w:rFonts w:ascii="Times New Roman" w:hAnsi="Times New Roman"/>
          <w:color w:val="000000"/>
          <w:szCs w:val="28"/>
        </w:rPr>
        <w:t xml:space="preserve">, cùng với đó là </w:t>
      </w:r>
      <w:r w:rsidR="008C4B8F" w:rsidRPr="000C369A">
        <w:rPr>
          <w:rFonts w:ascii="Times New Roman" w:hAnsi="Times New Roman"/>
          <w:bCs/>
          <w:color w:val="000000"/>
          <w:szCs w:val="28"/>
        </w:rPr>
        <w:t>tăng cường phòng ngừa, xử lý hoạt động lừa đảo chiếm đoạt tài sản</w:t>
      </w:r>
      <w:r w:rsidR="008C4B8F">
        <w:rPr>
          <w:rFonts w:ascii="Times New Roman" w:hAnsi="Times New Roman"/>
          <w:bCs/>
          <w:color w:val="000000"/>
          <w:szCs w:val="28"/>
        </w:rPr>
        <w:t>.</w:t>
      </w:r>
    </w:p>
    <w:p w:rsidR="00933B53" w:rsidRPr="007E4F21" w:rsidRDefault="00933B53" w:rsidP="004076F0">
      <w:pPr>
        <w:spacing w:before="66" w:after="66" w:line="276" w:lineRule="auto"/>
        <w:ind w:firstLine="720"/>
        <w:jc w:val="both"/>
        <w:rPr>
          <w:rFonts w:ascii="Times New Roman" w:hAnsi="Times New Roman"/>
          <w:b/>
          <w:color w:val="000000"/>
          <w:szCs w:val="28"/>
        </w:rPr>
      </w:pPr>
      <w:r>
        <w:rPr>
          <w:rFonts w:ascii="Times New Roman" w:hAnsi="Times New Roman"/>
          <w:b/>
          <w:color w:val="000000"/>
          <w:szCs w:val="28"/>
        </w:rPr>
        <w:t>2</w:t>
      </w:r>
      <w:r w:rsidRPr="007E4F21">
        <w:rPr>
          <w:rFonts w:ascii="Times New Roman" w:hAnsi="Times New Roman"/>
          <w:b/>
          <w:color w:val="000000"/>
          <w:szCs w:val="28"/>
        </w:rPr>
        <w:t xml:space="preserve">. Tuyên truyền thông qua các hoạt động Đoàn - Hội </w:t>
      </w:r>
    </w:p>
    <w:p w:rsidR="00933B53" w:rsidRPr="00AF6440" w:rsidRDefault="00933B53" w:rsidP="004076F0">
      <w:pPr>
        <w:spacing w:before="66" w:after="66" w:line="276" w:lineRule="auto"/>
        <w:ind w:firstLine="720"/>
        <w:jc w:val="both"/>
        <w:rPr>
          <w:rFonts w:ascii="Times New Roman" w:hAnsi="Times New Roman"/>
          <w:color w:val="000000"/>
          <w:spacing w:val="-10"/>
          <w:szCs w:val="28"/>
        </w:rPr>
      </w:pPr>
      <w:r w:rsidRPr="00AF6440">
        <w:rPr>
          <w:rFonts w:ascii="Times New Roman" w:hAnsi="Times New Roman"/>
          <w:color w:val="000000"/>
          <w:spacing w:val="-10"/>
          <w:szCs w:val="28"/>
        </w:rPr>
        <w:t xml:space="preserve">Các cấp bộ Đoàn trong tỉnh thường xuyên đẩy mạnh việc tuyên truyền các chủ trương, chính sách của Đảng, pháp luật của Nhà nước, trong đó tập trung tuyên truyền, giáo dục, nâng cao nhận thức và ý thức chấp hành pháp luật trong </w:t>
      </w:r>
      <w:r w:rsidR="008A05CC">
        <w:rPr>
          <w:rFonts w:ascii="Times New Roman" w:hAnsi="Times New Roman"/>
          <w:color w:val="000000"/>
          <w:spacing w:val="-10"/>
          <w:szCs w:val="28"/>
        </w:rPr>
        <w:t>đoàn viên thanh niên</w:t>
      </w:r>
      <w:r>
        <w:rPr>
          <w:rFonts w:ascii="Times New Roman" w:hAnsi="Times New Roman"/>
          <w:color w:val="000000"/>
          <w:spacing w:val="-10"/>
          <w:szCs w:val="28"/>
        </w:rPr>
        <w:t>;</w:t>
      </w:r>
      <w:r w:rsidRPr="00AF6440">
        <w:rPr>
          <w:rFonts w:ascii="Times New Roman" w:hAnsi="Times New Roman"/>
          <w:color w:val="000000"/>
          <w:spacing w:val="-10"/>
          <w:szCs w:val="28"/>
        </w:rPr>
        <w:t xml:space="preserve"> đẩy mạnh các giải pháp phối hợ</w:t>
      </w:r>
      <w:r>
        <w:rPr>
          <w:rFonts w:ascii="Times New Roman" w:hAnsi="Times New Roman"/>
          <w:color w:val="000000"/>
          <w:spacing w:val="-10"/>
          <w:szCs w:val="28"/>
        </w:rPr>
        <w:t>p “Vận động, toàn dân tham gia</w:t>
      </w:r>
      <w:r w:rsidRPr="00AF6440">
        <w:rPr>
          <w:rFonts w:ascii="Times New Roman" w:hAnsi="Times New Roman"/>
          <w:color w:val="000000"/>
          <w:spacing w:val="-10"/>
          <w:szCs w:val="28"/>
        </w:rPr>
        <w:t xml:space="preserve"> phòng ngừa, phát hiện, tố giác tội phạm; cảm hóa, giáo dục, cải tạo người phạm tội tại gia đình và cộng đồng dân cư”; </w:t>
      </w:r>
      <w:r w:rsidRPr="00AF6440">
        <w:rPr>
          <w:rFonts w:ascii="Times New Roman" w:hAnsi="Times New Roman"/>
          <w:color w:val="000000"/>
          <w:spacing w:val="-10"/>
          <w:szCs w:val="28"/>
          <w:shd w:val="clear" w:color="auto" w:fill="FFFFFF"/>
        </w:rPr>
        <w:t>chú trọng giáo dục nâng cao nhận thức, kĩ năng phòng tránh tội phạm lừa đảo chiếm đoạt tài sản; cảnh báo về các hình thức lừa đảo chiếm đoạt tài sản trên nhiều lĩnh vực của đời sống xã hội như: Tài chính, ngân hàng, bất động sản, dự án đầu tư, môi giới việc làm, đưa người đi lao động, học tập tại nước ngoài, kinh doanh đa cấp, thương mại điện tử, tiền ảo... Đặc biệt là lừa đảo chiếm đoạt tài sản trên không gian mạng; tin nhắn “rác”, tin nhắn trúng thưởng, xin việc làm, xuất khẩu lao động, vay vốn; kêu gọi đầu tư, tài trợ, đầu tư kinh doanh đa cấp, thiết lập các trang mạng ngân hàng giả mạo để lấy dữ liệu thông tin khách hàng, đánh tráo hồ sơ, sử dụng giấy tờ giả mở tài khoản, giả mạo chứng từ để chuyển tiền, rút tiền, vay tiền, đá quý, kim loại quý; lợi dụng hoạt động họ, hụi, biêu, phường, phòng, chống dịch bệnh...</w:t>
      </w:r>
    </w:p>
    <w:p w:rsidR="00933B53" w:rsidRPr="008E1069" w:rsidRDefault="00933B53" w:rsidP="004076F0">
      <w:pPr>
        <w:spacing w:before="66" w:after="66" w:line="276" w:lineRule="auto"/>
        <w:ind w:firstLine="720"/>
        <w:jc w:val="both"/>
        <w:rPr>
          <w:rFonts w:ascii="Times New Roman" w:hAnsi="Times New Roman"/>
          <w:color w:val="000000"/>
          <w:spacing w:val="-6"/>
        </w:rPr>
      </w:pPr>
      <w:r w:rsidRPr="000A63DE">
        <w:rPr>
          <w:rFonts w:ascii="Times New Roman" w:hAnsi="Times New Roman"/>
          <w:color w:val="000000"/>
          <w:spacing w:val="-6"/>
        </w:rPr>
        <w:t xml:space="preserve"> Toàn tỉnh đã tổ chức </w:t>
      </w:r>
      <w:r>
        <w:rPr>
          <w:rFonts w:ascii="Times New Roman" w:hAnsi="Times New Roman"/>
          <w:color w:val="000000"/>
          <w:spacing w:val="-6"/>
        </w:rPr>
        <w:t>35 buổi</w:t>
      </w:r>
      <w:r w:rsidRPr="000A63DE">
        <w:rPr>
          <w:rFonts w:ascii="Times New Roman" w:hAnsi="Times New Roman"/>
          <w:color w:val="000000"/>
          <w:spacing w:val="-6"/>
        </w:rPr>
        <w:t xml:space="preserve"> tuyên truyền; 68 buổi sinh hoạt </w:t>
      </w:r>
      <w:r>
        <w:rPr>
          <w:rFonts w:ascii="Times New Roman" w:hAnsi="Times New Roman"/>
          <w:color w:val="000000"/>
          <w:spacing w:val="-6"/>
        </w:rPr>
        <w:t>câu lạc bộ</w:t>
      </w:r>
      <w:r w:rsidRPr="000A63DE">
        <w:rPr>
          <w:rFonts w:ascii="Times New Roman" w:hAnsi="Times New Roman"/>
          <w:color w:val="000000"/>
          <w:spacing w:val="-6"/>
        </w:rPr>
        <w:t xml:space="preserve"> thanh niên phòng chống tội phạm với sự tham gia của hơn 1.000 lượt đoàn viên thanh niên. Tổ chức cho gần 5.000 lượt đoàn viên thanh niên, học sinh ký cam kết không vi phạm các tệ nạn xã hội.</w:t>
      </w:r>
      <w:r>
        <w:rPr>
          <w:rFonts w:ascii="Times New Roman" w:hAnsi="Times New Roman"/>
          <w:color w:val="000000"/>
          <w:spacing w:val="-6"/>
        </w:rPr>
        <w:t xml:space="preserve"> </w:t>
      </w:r>
      <w:r w:rsidRPr="00014394">
        <w:rPr>
          <w:rFonts w:ascii="Times New Roman" w:hAnsi="Times New Roman"/>
          <w:color w:val="000000"/>
        </w:rPr>
        <w:t xml:space="preserve">Có thể nói, </w:t>
      </w:r>
      <w:r>
        <w:rPr>
          <w:rFonts w:ascii="Times New Roman" w:hAnsi="Times New Roman"/>
          <w:color w:val="000000"/>
        </w:rPr>
        <w:t>câu lạc bộ</w:t>
      </w:r>
      <w:r w:rsidRPr="00014394">
        <w:rPr>
          <w:rFonts w:ascii="Times New Roman" w:hAnsi="Times New Roman"/>
          <w:color w:val="000000"/>
        </w:rPr>
        <w:t xml:space="preserve"> than</w:t>
      </w:r>
      <w:r>
        <w:rPr>
          <w:rFonts w:ascii="Times New Roman" w:hAnsi="Times New Roman"/>
          <w:color w:val="000000"/>
        </w:rPr>
        <w:t xml:space="preserve">h niên tuyên truyền phòng chống tội </w:t>
      </w:r>
      <w:r>
        <w:rPr>
          <w:rFonts w:ascii="Times New Roman" w:hAnsi="Times New Roman"/>
          <w:color w:val="000000"/>
        </w:rPr>
        <w:lastRenderedPageBreak/>
        <w:t>phạm</w:t>
      </w:r>
      <w:r w:rsidRPr="00014394">
        <w:rPr>
          <w:rFonts w:ascii="Times New Roman" w:hAnsi="Times New Roman"/>
          <w:color w:val="000000"/>
        </w:rPr>
        <w:t xml:space="preserve"> là lực lượng nòng cốt trong công tác tuyên truyền tại địa phương, góp phần cùng toàn xã hội tham gia phòng ngừa, phát hiện, tố giác tội phạm,</w:t>
      </w:r>
      <w:r>
        <w:rPr>
          <w:rFonts w:ascii="Times New Roman" w:hAnsi="Times New Roman"/>
          <w:color w:val="000000"/>
        </w:rPr>
        <w:t xml:space="preserve"> </w:t>
      </w:r>
      <w:r w:rsidRPr="000C369A">
        <w:rPr>
          <w:rFonts w:ascii="Times New Roman" w:hAnsi="Times New Roman"/>
          <w:bCs/>
          <w:color w:val="000000"/>
          <w:szCs w:val="28"/>
        </w:rPr>
        <w:t>xử lý hoạt động lừa đảo chiếm đoạt tài sản</w:t>
      </w:r>
      <w:r w:rsidRPr="00014394">
        <w:rPr>
          <w:rFonts w:ascii="Times New Roman" w:hAnsi="Times New Roman"/>
          <w:color w:val="000000"/>
        </w:rPr>
        <w:t xml:space="preserve"> xây dựng khu dân cư an toàn về an ninh trật tự.</w:t>
      </w:r>
    </w:p>
    <w:p w:rsidR="00494A78" w:rsidRPr="000F6ABF" w:rsidRDefault="00494A78" w:rsidP="004076F0">
      <w:pPr>
        <w:pStyle w:val="BodyText"/>
        <w:spacing w:before="66" w:after="66" w:line="276" w:lineRule="auto"/>
        <w:ind w:firstLine="720"/>
        <w:rPr>
          <w:rFonts w:ascii="Times New Roman" w:hAnsi="Times New Roman"/>
          <w:color w:val="000000"/>
          <w:szCs w:val="28"/>
        </w:rPr>
      </w:pPr>
      <w:r w:rsidRPr="00EE1015">
        <w:rPr>
          <w:rFonts w:ascii="Times New Roman" w:hAnsi="Times New Roman"/>
          <w:b/>
          <w:spacing w:val="-6"/>
        </w:rPr>
        <w:t>Đánh giá chung</w:t>
      </w:r>
      <w:r w:rsidRPr="00EE1015">
        <w:rPr>
          <w:rFonts w:ascii="Times New Roman" w:hAnsi="Times New Roman"/>
          <w:spacing w:val="-6"/>
        </w:rPr>
        <w:t xml:space="preserve">: </w:t>
      </w:r>
      <w:r w:rsidR="00B4696D" w:rsidRPr="000F6ABF">
        <w:rPr>
          <w:rFonts w:ascii="Times New Roman" w:hAnsi="Times New Roman"/>
        </w:rPr>
        <w:t xml:space="preserve">Trong việc thực hiện </w:t>
      </w:r>
      <w:r w:rsidR="00B4696D" w:rsidRPr="000F6ABF">
        <w:rPr>
          <w:rFonts w:ascii="Times New Roman" w:hAnsi="Times New Roman"/>
          <w:bCs/>
          <w:color w:val="000000"/>
        </w:rPr>
        <w:t>Chỉ thị số 21/CT – TTg, ngày 25/5/2020 của Thủ tướng Chính phủ về tăng cường phòng ngừa, xử lý hoạt động lừa đảo chiếm đoạt tài sản; Kế hoạch số 135/KH – UBND, ngày 16/7/2020 của Chủ tịch UBND tỉnh về việc thực hiện Chỉ thị số 21/CT – TTg, ngày 25/5/2020 của Thủ tướng Chính phủ</w:t>
      </w:r>
      <w:r w:rsidRPr="000F6ABF">
        <w:rPr>
          <w:rFonts w:ascii="Times New Roman" w:hAnsi="Times New Roman"/>
        </w:rPr>
        <w:t xml:space="preserve"> được sự quan tâm lãnh chỉ đạo của cấp uỷ Đảng, chính quyền các cấp và sự nỗ lực của đội ngũ cán bộ Đoàn, công tác tuyên truyền phòng chống tội phạm, </w:t>
      </w:r>
      <w:r w:rsidR="00B4696D" w:rsidRPr="000F6ABF">
        <w:rPr>
          <w:rFonts w:ascii="Times New Roman" w:hAnsi="Times New Roman"/>
          <w:bCs/>
          <w:color w:val="000000"/>
          <w:szCs w:val="28"/>
        </w:rPr>
        <w:t xml:space="preserve">phòng ngừa, xử lý hoạt động lừa đảo chiếm đoạt tài sản bước đầu </w:t>
      </w:r>
      <w:r w:rsidRPr="000F6ABF">
        <w:rPr>
          <w:rFonts w:ascii="Times New Roman" w:hAnsi="Times New Roman"/>
        </w:rPr>
        <w:t xml:space="preserve">đã đạt được nhiều kết quả </w:t>
      </w:r>
      <w:r w:rsidR="00B4696D" w:rsidRPr="000F6ABF">
        <w:rPr>
          <w:rFonts w:ascii="Times New Roman" w:hAnsi="Times New Roman"/>
        </w:rPr>
        <w:t>nổi</w:t>
      </w:r>
      <w:r w:rsidRPr="000F6ABF">
        <w:rPr>
          <w:rFonts w:ascii="Times New Roman" w:hAnsi="Times New Roman"/>
        </w:rPr>
        <w:t xml:space="preserve"> bật, góp phần cùng các cấp, các ngành và toàn xã hội nâng cao nhận thức cho </w:t>
      </w:r>
      <w:r w:rsidR="000F6ABF" w:rsidRPr="000F6ABF">
        <w:rPr>
          <w:rFonts w:ascii="Times New Roman" w:hAnsi="Times New Roman"/>
        </w:rPr>
        <w:t xml:space="preserve">đoàn viên thanh niên </w:t>
      </w:r>
      <w:r w:rsidRPr="000F6ABF">
        <w:rPr>
          <w:rFonts w:ascii="Times New Roman" w:hAnsi="Times New Roman"/>
        </w:rPr>
        <w:t>về pháp luật, nâng cao cảnh giác phòng</w:t>
      </w:r>
      <w:r w:rsidR="00B4696D" w:rsidRPr="000F6ABF">
        <w:rPr>
          <w:rFonts w:ascii="Times New Roman" w:hAnsi="Times New Roman"/>
          <w:bCs/>
          <w:color w:val="000000"/>
          <w:szCs w:val="28"/>
        </w:rPr>
        <w:t xml:space="preserve"> ngừa, xử lý hoạt động lừa đảo chiếm đoạt tài sản </w:t>
      </w:r>
      <w:r w:rsidRPr="000F6ABF">
        <w:rPr>
          <w:rFonts w:ascii="Times New Roman" w:hAnsi="Times New Roman"/>
        </w:rPr>
        <w:t>đảm bảo an ninh chính trị, trật tự an toàn xã hội.</w:t>
      </w:r>
    </w:p>
    <w:p w:rsidR="00494A78" w:rsidRPr="002A3480" w:rsidRDefault="00494A78" w:rsidP="004076F0">
      <w:pPr>
        <w:pStyle w:val="Title"/>
        <w:tabs>
          <w:tab w:val="clear" w:pos="2880"/>
        </w:tabs>
        <w:spacing w:before="66" w:after="66" w:line="276" w:lineRule="auto"/>
        <w:ind w:firstLine="720"/>
        <w:jc w:val="both"/>
        <w:rPr>
          <w:rFonts w:ascii="Times New Roman" w:hAnsi="Times New Roman"/>
          <w:sz w:val="28"/>
          <w:szCs w:val="28"/>
        </w:rPr>
      </w:pPr>
      <w:r w:rsidRPr="002A3480">
        <w:rPr>
          <w:rFonts w:ascii="Times New Roman" w:hAnsi="Times New Roman"/>
          <w:sz w:val="28"/>
          <w:szCs w:val="28"/>
        </w:rPr>
        <w:t>II</w:t>
      </w:r>
      <w:r>
        <w:rPr>
          <w:rFonts w:ascii="Times New Roman" w:hAnsi="Times New Roman"/>
          <w:sz w:val="28"/>
          <w:szCs w:val="28"/>
        </w:rPr>
        <w:t>I</w:t>
      </w:r>
      <w:r w:rsidRPr="002A3480">
        <w:rPr>
          <w:rFonts w:ascii="Times New Roman" w:hAnsi="Times New Roman"/>
          <w:sz w:val="28"/>
          <w:szCs w:val="28"/>
        </w:rPr>
        <w:t>. TỒN TẠI HẠN CHẾ, NGUYÊN NHÂN</w:t>
      </w:r>
    </w:p>
    <w:p w:rsidR="00494A78" w:rsidRPr="00014394" w:rsidRDefault="00494A78" w:rsidP="004076F0">
      <w:pPr>
        <w:spacing w:before="66" w:after="66" w:line="276" w:lineRule="auto"/>
        <w:ind w:firstLine="720"/>
        <w:jc w:val="both"/>
        <w:rPr>
          <w:rFonts w:ascii="Times New Roman" w:hAnsi="Times New Roman"/>
          <w:b/>
          <w:bCs/>
          <w:color w:val="000000"/>
        </w:rPr>
      </w:pPr>
      <w:r w:rsidRPr="00014394">
        <w:rPr>
          <w:rFonts w:ascii="Times New Roman" w:hAnsi="Times New Roman"/>
          <w:b/>
          <w:bCs/>
          <w:color w:val="000000"/>
        </w:rPr>
        <w:t>1. Tồn tại, hạn chế</w:t>
      </w:r>
    </w:p>
    <w:p w:rsidR="00C74ABC" w:rsidRDefault="00C74ABC" w:rsidP="004076F0">
      <w:pPr>
        <w:spacing w:before="66" w:after="66" w:line="276" w:lineRule="auto"/>
        <w:ind w:firstLine="720"/>
        <w:jc w:val="both"/>
        <w:rPr>
          <w:rFonts w:ascii="Times New Roman" w:hAnsi="Times New Roman"/>
          <w:szCs w:val="28"/>
          <w:shd w:val="clear" w:color="auto" w:fill="FFFFFF"/>
        </w:rPr>
      </w:pPr>
      <w:r>
        <w:rPr>
          <w:rFonts w:ascii="Times New Roman" w:hAnsi="Times New Roman"/>
        </w:rPr>
        <w:t xml:space="preserve">- </w:t>
      </w:r>
      <w:r w:rsidR="00494A78" w:rsidRPr="00EE1015">
        <w:rPr>
          <w:rFonts w:ascii="Times New Roman" w:hAnsi="Times New Roman"/>
        </w:rPr>
        <w:t xml:space="preserve">Công tác </w:t>
      </w:r>
      <w:r w:rsidR="00205C0D" w:rsidRPr="00EE1015">
        <w:rPr>
          <w:rFonts w:ascii="Times New Roman" w:hAnsi="Times New Roman"/>
          <w:szCs w:val="28"/>
          <w:shd w:val="clear" w:color="auto" w:fill="FFFFFF"/>
        </w:rPr>
        <w:t>tuyên truyền, phổ biến các chủ trương của Đảng, chính sách, pháp luật Nhà nước về phát triển kinh tế - xã hội và phòng ngừa các hành vi lừa đảo chiếm đoạt tài</w:t>
      </w:r>
      <w:r w:rsidR="00BD03B6">
        <w:rPr>
          <w:rFonts w:ascii="Times New Roman" w:hAnsi="Times New Roman"/>
          <w:szCs w:val="28"/>
          <w:shd w:val="clear" w:color="auto" w:fill="FFFFFF"/>
        </w:rPr>
        <w:t xml:space="preserve"> sản </w:t>
      </w:r>
      <w:r>
        <w:rPr>
          <w:rFonts w:ascii="Times New Roman" w:hAnsi="Times New Roman"/>
          <w:szCs w:val="28"/>
          <w:shd w:val="clear" w:color="auto" w:fill="FFFFFF"/>
        </w:rPr>
        <w:t>chưa thường xuyên, liên tục</w:t>
      </w:r>
      <w:r w:rsidR="00205C0D" w:rsidRPr="00EE1015">
        <w:rPr>
          <w:rFonts w:ascii="Times New Roman" w:hAnsi="Times New Roman"/>
          <w:szCs w:val="28"/>
          <w:shd w:val="clear" w:color="auto" w:fill="FFFFFF"/>
        </w:rPr>
        <w:t>.</w:t>
      </w:r>
      <w:r>
        <w:rPr>
          <w:rFonts w:ascii="Times New Roman" w:hAnsi="Times New Roman"/>
          <w:szCs w:val="28"/>
          <w:shd w:val="clear" w:color="auto" w:fill="FFFFFF"/>
        </w:rPr>
        <w:t xml:space="preserve"> </w:t>
      </w:r>
    </w:p>
    <w:p w:rsidR="00494A78" w:rsidRDefault="00C74ABC" w:rsidP="004076F0">
      <w:pPr>
        <w:spacing w:before="66" w:after="66" w:line="276" w:lineRule="auto"/>
        <w:ind w:firstLine="720"/>
        <w:jc w:val="both"/>
        <w:rPr>
          <w:rFonts w:ascii="Times New Roman" w:hAnsi="Times New Roman"/>
          <w:szCs w:val="28"/>
          <w:shd w:val="clear" w:color="auto" w:fill="FFFFFF"/>
        </w:rPr>
      </w:pPr>
      <w:r>
        <w:rPr>
          <w:rFonts w:ascii="Times New Roman" w:hAnsi="Times New Roman"/>
          <w:szCs w:val="28"/>
          <w:shd w:val="clear" w:color="auto" w:fill="FFFFFF"/>
        </w:rPr>
        <w:t xml:space="preserve">- Nội dung và cách thức tuyên truyền về tội phạm lừa đảo tài sản chưa đa dạng, chưa kịp thời, chưa </w:t>
      </w:r>
      <w:r w:rsidR="008A05CC">
        <w:rPr>
          <w:rFonts w:ascii="Times New Roman" w:hAnsi="Times New Roman"/>
          <w:szCs w:val="28"/>
          <w:shd w:val="clear" w:color="auto" w:fill="FFFFFF"/>
        </w:rPr>
        <w:t>đủ tính</w:t>
      </w:r>
      <w:r>
        <w:rPr>
          <w:rFonts w:ascii="Times New Roman" w:hAnsi="Times New Roman"/>
          <w:szCs w:val="28"/>
          <w:shd w:val="clear" w:color="auto" w:fill="FFFFFF"/>
        </w:rPr>
        <w:t xml:space="preserve"> thuyết phục</w:t>
      </w:r>
      <w:r w:rsidR="008A05CC">
        <w:rPr>
          <w:rFonts w:ascii="Times New Roman" w:hAnsi="Times New Roman"/>
          <w:szCs w:val="28"/>
          <w:shd w:val="clear" w:color="auto" w:fill="FFFFFF"/>
        </w:rPr>
        <w:t xml:space="preserve"> và cảnh báo</w:t>
      </w:r>
      <w:r>
        <w:rPr>
          <w:rFonts w:ascii="Times New Roman" w:hAnsi="Times New Roman"/>
          <w:szCs w:val="28"/>
          <w:shd w:val="clear" w:color="auto" w:fill="FFFFFF"/>
        </w:rPr>
        <w:t xml:space="preserve"> đến người dân.</w:t>
      </w:r>
    </w:p>
    <w:p w:rsidR="00FA05FF" w:rsidRPr="00FA05FF" w:rsidRDefault="00FA05FF" w:rsidP="004076F0">
      <w:pPr>
        <w:spacing w:before="66" w:after="66" w:line="276" w:lineRule="auto"/>
        <w:ind w:firstLine="720"/>
        <w:jc w:val="both"/>
        <w:rPr>
          <w:rFonts w:ascii="Times New Roman" w:hAnsi="Times New Roman"/>
          <w:szCs w:val="28"/>
          <w:shd w:val="clear" w:color="auto" w:fill="FFFFFF"/>
        </w:rPr>
      </w:pPr>
      <w:r w:rsidRPr="00FA05FF">
        <w:rPr>
          <w:rFonts w:ascii="Times New Roman" w:hAnsi="Times New Roman"/>
          <w:shd w:val="clear" w:color="auto" w:fill="FFFFFF"/>
        </w:rPr>
        <w:t xml:space="preserve">- Một bộ phận thanh thiếu niên chạy theo lối sống thực dụng, thích hưởng thụ, đua đòi nhưng lười lao động, học tập, không tu dưỡng rèn luyện, xem thường pháp luật… dẫn đến </w:t>
      </w:r>
      <w:r>
        <w:rPr>
          <w:rFonts w:ascii="Times New Roman" w:hAnsi="Times New Roman"/>
          <w:shd w:val="clear" w:color="auto" w:fill="FFFFFF"/>
        </w:rPr>
        <w:t>s</w:t>
      </w:r>
      <w:r w:rsidRPr="00FA05FF">
        <w:rPr>
          <w:rFonts w:ascii="Times New Roman" w:hAnsi="Times New Roman"/>
          <w:shd w:val="clear" w:color="auto" w:fill="FFFFFF"/>
        </w:rPr>
        <w:t>a vào các con đường phạm tội.</w:t>
      </w:r>
    </w:p>
    <w:p w:rsidR="00494A78" w:rsidRDefault="00494A78" w:rsidP="004076F0">
      <w:pPr>
        <w:spacing w:before="66" w:after="66" w:line="276" w:lineRule="auto"/>
        <w:ind w:firstLine="720"/>
        <w:jc w:val="both"/>
        <w:rPr>
          <w:rFonts w:ascii="Times New Roman" w:hAnsi="Times New Roman"/>
          <w:iCs/>
          <w:color w:val="000000"/>
        </w:rPr>
      </w:pPr>
      <w:r w:rsidRPr="00014394">
        <w:rPr>
          <w:rFonts w:ascii="Times New Roman" w:hAnsi="Times New Roman"/>
          <w:b/>
          <w:bCs/>
          <w:color w:val="000000"/>
        </w:rPr>
        <w:t xml:space="preserve">2. </w:t>
      </w:r>
      <w:r w:rsidRPr="00014394">
        <w:rPr>
          <w:rFonts w:ascii="Times New Roman" w:hAnsi="Times New Roman"/>
          <w:b/>
          <w:bCs/>
          <w:iCs/>
          <w:color w:val="000000"/>
        </w:rPr>
        <w:t>Nguyên nhân của những hạn chế</w:t>
      </w:r>
    </w:p>
    <w:p w:rsidR="00FA05FF" w:rsidRPr="00FA05FF" w:rsidRDefault="00DB363B" w:rsidP="004076F0">
      <w:pPr>
        <w:spacing w:before="66" w:after="66" w:line="276" w:lineRule="auto"/>
        <w:ind w:firstLine="720"/>
        <w:jc w:val="both"/>
        <w:rPr>
          <w:rFonts w:ascii="Times New Roman" w:hAnsi="Times New Roman"/>
          <w:iCs/>
          <w:shd w:val="clear" w:color="auto" w:fill="FFFFFF"/>
        </w:rPr>
      </w:pPr>
      <w:r w:rsidRPr="00EE1015">
        <w:rPr>
          <w:rFonts w:ascii="Times New Roman" w:hAnsi="Times New Roman"/>
          <w:szCs w:val="28"/>
          <w:shd w:val="clear" w:color="auto" w:fill="FFFFFF"/>
        </w:rPr>
        <w:t xml:space="preserve">- Nhận thức của một bộ phận </w:t>
      </w:r>
      <w:r w:rsidR="00EE1015" w:rsidRPr="000A63DE">
        <w:rPr>
          <w:rFonts w:ascii="Times New Roman" w:hAnsi="Times New Roman"/>
          <w:color w:val="000000"/>
          <w:spacing w:val="-6"/>
        </w:rPr>
        <w:t>đoàn viên thanh niên</w:t>
      </w:r>
      <w:r w:rsidR="000633C0" w:rsidRPr="00EE1015">
        <w:rPr>
          <w:rFonts w:ascii="Times New Roman" w:hAnsi="Times New Roman"/>
          <w:szCs w:val="28"/>
          <w:shd w:val="clear" w:color="auto" w:fill="FFFFFF"/>
        </w:rPr>
        <w:t xml:space="preserve"> </w:t>
      </w:r>
      <w:r w:rsidRPr="00EE1015">
        <w:rPr>
          <w:rFonts w:ascii="Times New Roman" w:hAnsi="Times New Roman"/>
          <w:szCs w:val="28"/>
          <w:shd w:val="clear" w:color="auto" w:fill="FFFFFF"/>
        </w:rPr>
        <w:t xml:space="preserve">ở các địa bàn nông thôn, miền núi còn hạn chế, mất cảnh giác để tội phạm lợi dụng thực hiện hành vi lừa đảo chiếm đoạt tài sản. </w:t>
      </w:r>
      <w:r w:rsidR="00FA05FF" w:rsidRPr="00FA05FF">
        <w:rPr>
          <w:rFonts w:ascii="Times New Roman" w:hAnsi="Times New Roman"/>
          <w:shd w:val="clear" w:color="auto" w:fill="FFFFFF"/>
        </w:rPr>
        <w:t>Một số quy định của pháp luật có liên quan đến công tác xử lý tội phạm trộm cắp tài sản, hiện nay còn nhiều bất cập, chưa đủ sức răn đe tội phạm </w:t>
      </w:r>
      <w:r w:rsidR="00FA05FF" w:rsidRPr="00FA05FF">
        <w:rPr>
          <w:rStyle w:val="Emphasis"/>
          <w:rFonts w:ascii="Times New Roman" w:hAnsi="Times New Roman"/>
          <w:i w:val="0"/>
          <w:shd w:val="clear" w:color="auto" w:fill="FFFFFF"/>
        </w:rPr>
        <w:t>(nhất là quy định của Bộ Luật Tố tụng hình sự, phải khởi tố vụ án hình sự đối với các vụ trộm cắp tài sản 02 triệu đồng trở lên).</w:t>
      </w:r>
    </w:p>
    <w:p w:rsidR="00660AD7" w:rsidRDefault="00494A78" w:rsidP="004076F0">
      <w:pPr>
        <w:spacing w:before="66" w:after="66" w:line="276" w:lineRule="auto"/>
        <w:ind w:firstLine="720"/>
        <w:jc w:val="both"/>
        <w:rPr>
          <w:rFonts w:ascii="Times New Roman" w:hAnsi="Times New Roman"/>
          <w:iCs/>
          <w:color w:val="000000"/>
        </w:rPr>
      </w:pPr>
      <w:r w:rsidRPr="00EE1015">
        <w:rPr>
          <w:rFonts w:ascii="Times New Roman" w:hAnsi="Times New Roman"/>
          <w:iCs/>
        </w:rPr>
        <w:t xml:space="preserve">- Số cán bộ Đoàn (nhất là ở chi đoàn) ở nhiều </w:t>
      </w:r>
      <w:r w:rsidRPr="00014394">
        <w:rPr>
          <w:rFonts w:ascii="Times New Roman" w:hAnsi="Times New Roman"/>
          <w:iCs/>
          <w:color w:val="000000"/>
        </w:rPr>
        <w:t xml:space="preserve">địa phương thường xuyên biến động (do đi làm ăn xa) nên </w:t>
      </w:r>
      <w:r w:rsidR="00EE1015">
        <w:rPr>
          <w:rFonts w:ascii="Times New Roman" w:hAnsi="Times New Roman"/>
          <w:iCs/>
          <w:color w:val="000000"/>
        </w:rPr>
        <w:t>có những thời điểm ảnh hưởng</w:t>
      </w:r>
      <w:r w:rsidRPr="00014394">
        <w:rPr>
          <w:rFonts w:ascii="Times New Roman" w:hAnsi="Times New Roman"/>
          <w:iCs/>
          <w:color w:val="000000"/>
        </w:rPr>
        <w:t xml:space="preserve"> đến việc tổ chức các hoạt động tuyên truyền. </w:t>
      </w:r>
      <w:r w:rsidR="00C74ABC">
        <w:rPr>
          <w:rFonts w:ascii="Times New Roman" w:hAnsi="Times New Roman"/>
          <w:color w:val="000000"/>
        </w:rPr>
        <w:t>Đ</w:t>
      </w:r>
      <w:r w:rsidR="00C74ABC" w:rsidRPr="00014394">
        <w:rPr>
          <w:rFonts w:ascii="Times New Roman" w:hAnsi="Times New Roman"/>
          <w:color w:val="000000"/>
        </w:rPr>
        <w:t>ội ngũ cán bộ làm công tác tuyên truyền</w:t>
      </w:r>
      <w:r w:rsidR="00C74ABC">
        <w:rPr>
          <w:rFonts w:ascii="Times New Roman" w:hAnsi="Times New Roman"/>
          <w:color w:val="000000"/>
        </w:rPr>
        <w:t xml:space="preserve"> pháp luật</w:t>
      </w:r>
      <w:r w:rsidR="00C74ABC" w:rsidRPr="00014394">
        <w:rPr>
          <w:rFonts w:ascii="Times New Roman" w:hAnsi="Times New Roman"/>
          <w:color w:val="000000"/>
        </w:rPr>
        <w:t xml:space="preserve"> chủ yếu là kiêm nhiệm nên </w:t>
      </w:r>
      <w:r w:rsidR="00C74ABC">
        <w:rPr>
          <w:rFonts w:ascii="Times New Roman" w:hAnsi="Times New Roman"/>
          <w:color w:val="000000"/>
        </w:rPr>
        <w:t>có những thời điểm chưa chú tâm vào hoạt động.</w:t>
      </w:r>
    </w:p>
    <w:p w:rsidR="00660AD7" w:rsidRPr="00660AD7" w:rsidRDefault="00660AD7" w:rsidP="004076F0">
      <w:pPr>
        <w:spacing w:before="66" w:after="66"/>
        <w:ind w:firstLine="720"/>
        <w:jc w:val="both"/>
        <w:rPr>
          <w:rFonts w:ascii="Times New Roman" w:hAnsi="Times New Roman"/>
        </w:rPr>
      </w:pPr>
      <w:r w:rsidRPr="00014394">
        <w:rPr>
          <w:rFonts w:ascii="Times New Roman" w:hAnsi="Times New Roman"/>
          <w:color w:val="000000"/>
        </w:rPr>
        <w:t xml:space="preserve">- Sự phối hợp giữa Đoàn thanh niên với các ngành chức năng </w:t>
      </w:r>
      <w:r w:rsidRPr="00EE1015">
        <w:rPr>
          <w:rFonts w:ascii="Times New Roman" w:hAnsi="Times New Roman"/>
          <w:szCs w:val="28"/>
          <w:shd w:val="clear" w:color="auto" w:fill="FFFFFF"/>
        </w:rPr>
        <w:t>trong phòng</w:t>
      </w:r>
    </w:p>
    <w:p w:rsidR="00205C0D" w:rsidRPr="00EE1015" w:rsidRDefault="00205C0D" w:rsidP="004076F0">
      <w:pPr>
        <w:spacing w:before="66" w:after="66" w:line="276" w:lineRule="auto"/>
        <w:jc w:val="both"/>
        <w:rPr>
          <w:rFonts w:ascii="Times New Roman" w:hAnsi="Times New Roman"/>
          <w:szCs w:val="28"/>
        </w:rPr>
      </w:pPr>
      <w:r w:rsidRPr="00EE1015">
        <w:rPr>
          <w:rFonts w:ascii="Times New Roman" w:hAnsi="Times New Roman"/>
          <w:szCs w:val="28"/>
          <w:shd w:val="clear" w:color="auto" w:fill="FFFFFF"/>
        </w:rPr>
        <w:t>ngừa, đấu tranh với hoạt động phạm tội lừa đảo chiếm đoạt tài sản chưa đồng bộ, thiếu chặt chẽ, hiệu quả chưa cao.</w:t>
      </w:r>
    </w:p>
    <w:p w:rsidR="00494A78" w:rsidRPr="00125286" w:rsidRDefault="00494A78" w:rsidP="004076F0">
      <w:pPr>
        <w:spacing w:before="66" w:after="66" w:line="276" w:lineRule="auto"/>
        <w:ind w:firstLine="720"/>
        <w:jc w:val="both"/>
        <w:rPr>
          <w:rFonts w:ascii="Times New Roman" w:hAnsi="Times New Roman"/>
          <w:b/>
          <w:color w:val="000000"/>
        </w:rPr>
      </w:pPr>
      <w:r w:rsidRPr="00125286">
        <w:rPr>
          <w:rFonts w:ascii="Times New Roman" w:hAnsi="Times New Roman"/>
          <w:b/>
          <w:bCs/>
          <w:color w:val="000000"/>
        </w:rPr>
        <w:lastRenderedPageBreak/>
        <w:t xml:space="preserve">IV. </w:t>
      </w:r>
      <w:r w:rsidR="00841731">
        <w:rPr>
          <w:rFonts w:ascii="Times New Roman" w:hAnsi="Times New Roman"/>
          <w:b/>
          <w:color w:val="000000"/>
        </w:rPr>
        <w:t>NHIỆM VỤ, GIẢI PHÁP TRONG THỜI GIAN TỚI</w:t>
      </w:r>
    </w:p>
    <w:p w:rsidR="00494A78" w:rsidRDefault="00494A78" w:rsidP="004076F0">
      <w:pPr>
        <w:spacing w:before="66" w:after="66" w:line="276" w:lineRule="auto"/>
        <w:ind w:firstLine="720"/>
        <w:jc w:val="both"/>
        <w:rPr>
          <w:rFonts w:ascii="Times New Roman" w:hAnsi="Times New Roman"/>
          <w:color w:val="000000"/>
        </w:rPr>
      </w:pPr>
      <w:r w:rsidRPr="00125286">
        <w:rPr>
          <w:rFonts w:ascii="Times New Roman" w:hAnsi="Times New Roman"/>
          <w:color w:val="000000"/>
        </w:rPr>
        <w:t>1. Tiếp tục đẩy mạnh tuyên truyền các chủ trương của Đảng, chính sách, pháp luật của Nhà nước,</w:t>
      </w:r>
      <w:r w:rsidR="00841731" w:rsidRPr="00841731">
        <w:rPr>
          <w:rFonts w:ascii="Times New Roman" w:hAnsi="Times New Roman"/>
          <w:bCs/>
          <w:color w:val="000000"/>
        </w:rPr>
        <w:t xml:space="preserve"> </w:t>
      </w:r>
      <w:r w:rsidR="00841731">
        <w:rPr>
          <w:rFonts w:ascii="Times New Roman" w:hAnsi="Times New Roman"/>
          <w:bCs/>
          <w:color w:val="000000"/>
        </w:rPr>
        <w:t xml:space="preserve">tập trung tuyên truyền </w:t>
      </w:r>
      <w:r w:rsidR="00841731" w:rsidRPr="00520217">
        <w:rPr>
          <w:rFonts w:ascii="Times New Roman" w:hAnsi="Times New Roman"/>
          <w:bCs/>
          <w:color w:val="000000"/>
        </w:rPr>
        <w:t>Chỉ thị số 21/CT – TTg, ngày 25/5/2020 của Thủ tướng Chính phủ về tăng cường phòng ngừa, xử lý hoạt động lừa đảo chiếm đoạt tài sản; Kế hoạch số 135/KH – UBND, ngày 16/7/2020 của Chủ tịch UBND tỉnh về việc thực hiện Chỉ thị số 21/CT – TTg, ngày 25/5/2020 của Thủ tướng Chính phủ</w:t>
      </w:r>
      <w:r w:rsidR="00841731">
        <w:rPr>
          <w:rFonts w:ascii="Times New Roman" w:hAnsi="Times New Roman"/>
          <w:bCs/>
          <w:color w:val="000000"/>
        </w:rPr>
        <w:t>.</w:t>
      </w:r>
      <w:r w:rsidR="00841731">
        <w:rPr>
          <w:rFonts w:ascii="Times New Roman" w:hAnsi="Times New Roman"/>
          <w:color w:val="000000"/>
        </w:rPr>
        <w:t xml:space="preserve"> X</w:t>
      </w:r>
      <w:r w:rsidRPr="00125286">
        <w:rPr>
          <w:rFonts w:ascii="Times New Roman" w:hAnsi="Times New Roman"/>
          <w:color w:val="000000"/>
        </w:rPr>
        <w:t xml:space="preserve">ây dựng các văn bản hướng dẫn các cấp bộ Đoàn tuyên truyền phòng chống tội phạm, </w:t>
      </w:r>
      <w:r w:rsidR="00841731" w:rsidRPr="00520217">
        <w:rPr>
          <w:rFonts w:ascii="Times New Roman" w:hAnsi="Times New Roman"/>
          <w:bCs/>
          <w:color w:val="000000"/>
        </w:rPr>
        <w:t>phòng ngừa, xử lý hoạt động lừa đảo</w:t>
      </w:r>
      <w:r w:rsidR="00841731">
        <w:rPr>
          <w:rFonts w:ascii="Times New Roman" w:hAnsi="Times New Roman"/>
          <w:bCs/>
          <w:color w:val="000000"/>
        </w:rPr>
        <w:t xml:space="preserve"> chiếm đoạt tài sản </w:t>
      </w:r>
      <w:r w:rsidRPr="00125286">
        <w:rPr>
          <w:rFonts w:ascii="Times New Roman" w:hAnsi="Times New Roman"/>
          <w:color w:val="000000"/>
        </w:rPr>
        <w:t xml:space="preserve">đến </w:t>
      </w:r>
      <w:r w:rsidR="00EE1015" w:rsidRPr="000A63DE">
        <w:rPr>
          <w:rFonts w:ascii="Times New Roman" w:hAnsi="Times New Roman"/>
          <w:color w:val="000000"/>
          <w:spacing w:val="-6"/>
        </w:rPr>
        <w:t>đoàn viên thanh niên</w:t>
      </w:r>
      <w:r w:rsidRPr="00125286">
        <w:rPr>
          <w:rFonts w:ascii="Times New Roman" w:hAnsi="Times New Roman"/>
          <w:color w:val="000000"/>
        </w:rPr>
        <w:t xml:space="preserve"> va</w:t>
      </w:r>
      <w:r w:rsidR="00841731">
        <w:rPr>
          <w:rFonts w:ascii="Times New Roman" w:hAnsi="Times New Roman"/>
          <w:color w:val="000000"/>
        </w:rPr>
        <w:t>̀ nhân dân trong tỉnh.</w:t>
      </w:r>
      <w:r w:rsidRPr="00125286">
        <w:rPr>
          <w:rFonts w:ascii="Times New Roman" w:hAnsi="Times New Roman"/>
          <w:color w:val="000000"/>
        </w:rPr>
        <w:t xml:space="preserve"> Phối hợp thực hiện lồng ghép </w:t>
      </w:r>
      <w:r w:rsidR="00196168">
        <w:rPr>
          <w:rFonts w:ascii="Times New Roman" w:hAnsi="Times New Roman"/>
          <w:color w:val="000000"/>
        </w:rPr>
        <w:t>thông qua các phong trào, hoạt động Đoàn, Hội, Đội, đặc biệt là phong trào học tập và làm theo tư tưởng, đạo đức, phong cách Hồ Chí Minh,</w:t>
      </w:r>
      <w:r w:rsidRPr="00125286">
        <w:rPr>
          <w:rFonts w:ascii="Times New Roman" w:hAnsi="Times New Roman"/>
          <w:color w:val="000000"/>
        </w:rPr>
        <w:t xml:space="preserve"> cuộc vận động </w:t>
      </w:r>
      <w:r w:rsidRPr="00EE1015">
        <w:rPr>
          <w:rFonts w:ascii="Times New Roman" w:hAnsi="Times New Roman"/>
          <w:color w:val="000000"/>
        </w:rPr>
        <w:t xml:space="preserve">“Tuổi trẻ chung tay xây dựng nông thôn mới”, </w:t>
      </w:r>
      <w:r w:rsidR="00196168">
        <w:rPr>
          <w:rFonts w:ascii="Times New Roman" w:hAnsi="Times New Roman"/>
          <w:color w:val="000000"/>
        </w:rPr>
        <w:t xml:space="preserve">cuộc vận động </w:t>
      </w:r>
      <w:r w:rsidRPr="00EE1015">
        <w:rPr>
          <w:rFonts w:ascii="Times New Roman" w:hAnsi="Times New Roman"/>
          <w:color w:val="000000"/>
        </w:rPr>
        <w:t>“Xây dựng hình ảnh đẹp của thanh niên Thanh Hóa trong thời kỳ mới”</w:t>
      </w:r>
      <w:r w:rsidRPr="00125286">
        <w:rPr>
          <w:rFonts w:ascii="Times New Roman" w:hAnsi="Times New Roman"/>
          <w:color w:val="000000"/>
        </w:rPr>
        <w:t xml:space="preserve"> với công tác phòng, chống tội phạm, </w:t>
      </w:r>
      <w:r w:rsidR="00841731" w:rsidRPr="00520217">
        <w:rPr>
          <w:rFonts w:ascii="Times New Roman" w:hAnsi="Times New Roman"/>
          <w:bCs/>
          <w:color w:val="000000"/>
        </w:rPr>
        <w:t>phòng ngừa, xử lý hoạt động lừa đảo</w:t>
      </w:r>
      <w:r w:rsidR="00841731">
        <w:rPr>
          <w:rFonts w:ascii="Times New Roman" w:hAnsi="Times New Roman"/>
          <w:bCs/>
          <w:color w:val="000000"/>
        </w:rPr>
        <w:t xml:space="preserve"> chiếm đoạt tài sản</w:t>
      </w:r>
      <w:r>
        <w:rPr>
          <w:rFonts w:ascii="Times New Roman" w:hAnsi="Times New Roman"/>
          <w:color w:val="000000"/>
        </w:rPr>
        <w:t>.</w:t>
      </w:r>
    </w:p>
    <w:p w:rsidR="00DB363B" w:rsidRPr="00125286" w:rsidRDefault="00DB363B" w:rsidP="004076F0">
      <w:pPr>
        <w:spacing w:before="66" w:after="66" w:line="276" w:lineRule="auto"/>
        <w:ind w:firstLine="720"/>
        <w:jc w:val="both"/>
        <w:rPr>
          <w:rFonts w:ascii="Times New Roman" w:hAnsi="Times New Roman"/>
          <w:color w:val="000000"/>
        </w:rPr>
      </w:pPr>
      <w:r>
        <w:rPr>
          <w:rFonts w:ascii="Times New Roman" w:hAnsi="Times New Roman"/>
          <w:color w:val="000000"/>
        </w:rPr>
        <w:t>2</w:t>
      </w:r>
      <w:r w:rsidRPr="00125286">
        <w:rPr>
          <w:rFonts w:ascii="Times New Roman" w:hAnsi="Times New Roman"/>
          <w:color w:val="000000"/>
        </w:rPr>
        <w:t>. Chỉ đạo các cơ sở Đoàn trong tỉnh tiếp tục duy trì thường xuyên công tác tu</w:t>
      </w:r>
      <w:r>
        <w:rPr>
          <w:rFonts w:ascii="Times New Roman" w:hAnsi="Times New Roman"/>
          <w:color w:val="000000"/>
        </w:rPr>
        <w:t xml:space="preserve">yên truyền phòng chống tội phạm, </w:t>
      </w:r>
      <w:r w:rsidRPr="00520217">
        <w:rPr>
          <w:rFonts w:ascii="Times New Roman" w:hAnsi="Times New Roman"/>
          <w:bCs/>
          <w:color w:val="000000"/>
        </w:rPr>
        <w:t>phòng ngừa, xử lý hoạt động lừa đảo</w:t>
      </w:r>
      <w:r>
        <w:rPr>
          <w:rFonts w:ascii="Times New Roman" w:hAnsi="Times New Roman"/>
          <w:bCs/>
          <w:color w:val="000000"/>
        </w:rPr>
        <w:t xml:space="preserve"> chiếm đoạt tài sản</w:t>
      </w:r>
      <w:r>
        <w:rPr>
          <w:rFonts w:ascii="Times New Roman" w:hAnsi="Times New Roman"/>
          <w:color w:val="000000"/>
        </w:rPr>
        <w:t xml:space="preserve"> </w:t>
      </w:r>
      <w:r w:rsidRPr="00125286">
        <w:rPr>
          <w:rFonts w:ascii="Times New Roman" w:hAnsi="Times New Roman"/>
          <w:color w:val="000000"/>
        </w:rPr>
        <w:t>trên các phương tiện thông tin đại chúng</w:t>
      </w:r>
      <w:r w:rsidR="00660AD7">
        <w:rPr>
          <w:rFonts w:ascii="Times New Roman" w:hAnsi="Times New Roman"/>
          <w:color w:val="000000"/>
        </w:rPr>
        <w:t xml:space="preserve"> và thông qua các hoạt động, mô hình, phần việc của thanh niên ở</w:t>
      </w:r>
      <w:r w:rsidRPr="00125286">
        <w:rPr>
          <w:rFonts w:ascii="Times New Roman" w:hAnsi="Times New Roman"/>
          <w:color w:val="000000"/>
        </w:rPr>
        <w:t xml:space="preserve">  địa phương, đơn vị.</w:t>
      </w:r>
    </w:p>
    <w:p w:rsidR="00494A78" w:rsidRPr="00DB363B" w:rsidRDefault="00DB363B" w:rsidP="004076F0">
      <w:pPr>
        <w:spacing w:before="66" w:after="66" w:line="276" w:lineRule="auto"/>
        <w:ind w:firstLine="720"/>
        <w:jc w:val="both"/>
        <w:rPr>
          <w:rFonts w:ascii="Times New Roman" w:hAnsi="Times New Roman"/>
          <w:szCs w:val="28"/>
        </w:rPr>
      </w:pPr>
      <w:r>
        <w:rPr>
          <w:rFonts w:ascii="Times New Roman" w:hAnsi="Times New Roman"/>
          <w:color w:val="000000"/>
        </w:rPr>
        <w:t>3</w:t>
      </w:r>
      <w:r w:rsidR="000633C0">
        <w:rPr>
          <w:rFonts w:ascii="Times New Roman" w:hAnsi="Times New Roman"/>
          <w:color w:val="000000"/>
        </w:rPr>
        <w:t xml:space="preserve">. </w:t>
      </w:r>
      <w:r w:rsidR="00494A78" w:rsidRPr="00125286">
        <w:rPr>
          <w:rFonts w:ascii="Times New Roman" w:hAnsi="Times New Roman"/>
          <w:color w:val="000000"/>
        </w:rPr>
        <w:t>Theo dõi, hướng dẫn, chỉ đạo hoạt động của</w:t>
      </w:r>
      <w:r w:rsidR="00660AD7">
        <w:rPr>
          <w:rFonts w:ascii="Times New Roman" w:hAnsi="Times New Roman"/>
          <w:color w:val="000000"/>
        </w:rPr>
        <w:t xml:space="preserve"> các</w:t>
      </w:r>
      <w:r w:rsidR="00494A78" w:rsidRPr="00125286">
        <w:rPr>
          <w:rFonts w:ascii="Times New Roman" w:hAnsi="Times New Roman"/>
          <w:color w:val="000000"/>
        </w:rPr>
        <w:t xml:space="preserve"> </w:t>
      </w:r>
      <w:r w:rsidR="00EE1015">
        <w:rPr>
          <w:rFonts w:ascii="Times New Roman" w:hAnsi="Times New Roman"/>
          <w:color w:val="000000"/>
        </w:rPr>
        <w:t>câu lạc bộ</w:t>
      </w:r>
      <w:r w:rsidR="00494A78" w:rsidRPr="00125286">
        <w:rPr>
          <w:rFonts w:ascii="Times New Roman" w:hAnsi="Times New Roman"/>
          <w:color w:val="000000"/>
        </w:rPr>
        <w:t xml:space="preserve"> “</w:t>
      </w:r>
      <w:r w:rsidR="00494A78" w:rsidRPr="00125286">
        <w:rPr>
          <w:rFonts w:ascii="Times New Roman" w:hAnsi="Times New Roman"/>
          <w:i/>
          <w:color w:val="000000"/>
        </w:rPr>
        <w:t>Thanh niên xung kích phòng, chố</w:t>
      </w:r>
      <w:r w:rsidR="00841731">
        <w:rPr>
          <w:rFonts w:ascii="Times New Roman" w:hAnsi="Times New Roman"/>
          <w:i/>
          <w:color w:val="000000"/>
        </w:rPr>
        <w:t>ng tội phạm</w:t>
      </w:r>
      <w:r w:rsidR="00841731">
        <w:rPr>
          <w:rFonts w:ascii="Times New Roman" w:hAnsi="Times New Roman"/>
          <w:color w:val="000000"/>
        </w:rPr>
        <w:t>”</w:t>
      </w:r>
      <w:r>
        <w:rPr>
          <w:rFonts w:ascii="Times New Roman" w:hAnsi="Times New Roman"/>
          <w:color w:val="000000"/>
        </w:rPr>
        <w:t xml:space="preserve">. Lựa chọn những mô hình điểm, hoạt động hiệu quả để đề xuất khen thưởng kịp </w:t>
      </w:r>
      <w:r w:rsidRPr="00DB363B">
        <w:rPr>
          <w:rFonts w:ascii="Times New Roman" w:hAnsi="Times New Roman"/>
          <w:color w:val="000000"/>
          <w:szCs w:val="28"/>
        </w:rPr>
        <w:t>thời</w:t>
      </w:r>
      <w:r w:rsidRPr="00DB363B">
        <w:rPr>
          <w:rFonts w:ascii="Times New Roman" w:hAnsi="Times New Roman"/>
          <w:color w:val="000000"/>
          <w:szCs w:val="28"/>
          <w:shd w:val="clear" w:color="auto" w:fill="FFFFFF"/>
        </w:rPr>
        <w:t xml:space="preserve"> có thành tích trong công tác phòng ngừa, ngăn chặn, tố giác các hoạt động lừa đảo chiếm đoạt tài sản, bảo đảm an ninh, trật tự. </w:t>
      </w:r>
    </w:p>
    <w:p w:rsidR="00494A78" w:rsidRPr="00125286" w:rsidRDefault="00DB363B" w:rsidP="004076F0">
      <w:pPr>
        <w:spacing w:before="66" w:after="66" w:line="276" w:lineRule="auto"/>
        <w:ind w:firstLine="720"/>
        <w:jc w:val="both"/>
        <w:rPr>
          <w:rFonts w:ascii="Times New Roman" w:hAnsi="Times New Roman"/>
          <w:color w:val="000000"/>
        </w:rPr>
      </w:pPr>
      <w:r>
        <w:rPr>
          <w:rFonts w:ascii="Times New Roman" w:hAnsi="Times New Roman"/>
          <w:color w:val="000000"/>
        </w:rPr>
        <w:t xml:space="preserve">4. </w:t>
      </w:r>
      <w:r w:rsidR="00494A78" w:rsidRPr="00125286">
        <w:rPr>
          <w:rFonts w:ascii="Times New Roman" w:hAnsi="Times New Roman"/>
          <w:color w:val="000000"/>
        </w:rPr>
        <w:t>Đẩy mạnh công tác phối hợp cảm hoá, giúp đỡ, giá</w:t>
      </w:r>
      <w:r w:rsidR="00841731">
        <w:rPr>
          <w:rFonts w:ascii="Times New Roman" w:hAnsi="Times New Roman"/>
          <w:color w:val="000000"/>
        </w:rPr>
        <w:t xml:space="preserve">o dục thanh thiếu niên </w:t>
      </w:r>
      <w:r w:rsidR="00494A78" w:rsidRPr="00125286">
        <w:rPr>
          <w:rFonts w:ascii="Times New Roman" w:hAnsi="Times New Roman"/>
          <w:color w:val="000000"/>
        </w:rPr>
        <w:t xml:space="preserve"> </w:t>
      </w:r>
      <w:r>
        <w:rPr>
          <w:rFonts w:ascii="Times New Roman" w:hAnsi="Times New Roman"/>
          <w:color w:val="000000"/>
        </w:rPr>
        <w:t xml:space="preserve">vi phạm pháp luật </w:t>
      </w:r>
      <w:r w:rsidR="00494A78" w:rsidRPr="00125286">
        <w:rPr>
          <w:rFonts w:ascii="Times New Roman" w:hAnsi="Times New Roman"/>
          <w:color w:val="000000"/>
        </w:rPr>
        <w:t>tái hoà nhập cộng đồng.</w:t>
      </w:r>
    </w:p>
    <w:p w:rsidR="00494A78" w:rsidRPr="000633C0" w:rsidRDefault="00494A78" w:rsidP="004076F0">
      <w:pPr>
        <w:spacing w:before="66" w:after="100" w:afterAutospacing="1" w:line="276" w:lineRule="auto"/>
        <w:ind w:firstLine="720"/>
        <w:jc w:val="both"/>
        <w:rPr>
          <w:rFonts w:ascii="Times New Roman" w:hAnsi="Times New Roman"/>
          <w:color w:val="000000"/>
        </w:rPr>
      </w:pPr>
      <w:r w:rsidRPr="00125286">
        <w:rPr>
          <w:rFonts w:ascii="Times New Roman" w:hAnsi="Times New Roman"/>
          <w:color w:val="000000"/>
        </w:rPr>
        <w:t>5. Tổ chức tổng kết, đán</w:t>
      </w:r>
      <w:r w:rsidR="00841731">
        <w:rPr>
          <w:rFonts w:ascii="Times New Roman" w:hAnsi="Times New Roman"/>
          <w:color w:val="000000"/>
        </w:rPr>
        <w:t>h giá, rút kinh nghiệm</w:t>
      </w:r>
      <w:r w:rsidRPr="00125286">
        <w:rPr>
          <w:rFonts w:ascii="Times New Roman" w:hAnsi="Times New Roman"/>
          <w:color w:val="000000"/>
        </w:rPr>
        <w:t xml:space="preserve"> trong </w:t>
      </w:r>
      <w:r w:rsidR="00841731">
        <w:rPr>
          <w:rFonts w:ascii="Times New Roman" w:hAnsi="Times New Roman"/>
          <w:color w:val="000000"/>
        </w:rPr>
        <w:t xml:space="preserve">việc triển khai thực hiện Chỉ thị </w:t>
      </w:r>
      <w:r w:rsidR="00841731" w:rsidRPr="00520217">
        <w:rPr>
          <w:rFonts w:ascii="Times New Roman" w:hAnsi="Times New Roman"/>
          <w:bCs/>
          <w:color w:val="000000"/>
        </w:rPr>
        <w:t>số 21/CT – TTg, ngày 25/5/2020 của Thủ tướng Chính phủ về tăng cường phòng ngừa, xử lý hoạt động lừa đảo chiếm đoạt tài sản; Kế hoạch số 135/KH – UBND, ngày 16/7/2020 của Chủ tịch UBND tỉnh về việc thực hiện Chỉ thị số 21/CT – TTg, ngày 25/5/2020 của Thủ tướng Chính phủ</w:t>
      </w:r>
      <w:r w:rsidR="00841731">
        <w:rPr>
          <w:rFonts w:ascii="Times New Roman" w:hAnsi="Times New Roman"/>
          <w:bCs/>
          <w:color w:val="000000"/>
        </w:rPr>
        <w:t>;</w:t>
      </w:r>
      <w:r w:rsidRPr="00125286">
        <w:rPr>
          <w:rFonts w:ascii="Times New Roman" w:hAnsi="Times New Roman"/>
          <w:color w:val="000000"/>
        </w:rPr>
        <w:t xml:space="preserve"> xây dự</w:t>
      </w:r>
      <w:r w:rsidR="00841731">
        <w:rPr>
          <w:rFonts w:ascii="Times New Roman" w:hAnsi="Times New Roman"/>
          <w:color w:val="000000"/>
        </w:rPr>
        <w:t>ng phương hướng hoạt động trong thời gian tiếp theo</w:t>
      </w:r>
      <w:r w:rsidRPr="00125286">
        <w:rPr>
          <w:rFonts w:ascii="Times New Roman" w:hAnsi="Times New Roman"/>
          <w:color w:val="000000"/>
        </w:rPr>
        <w:t>./.</w:t>
      </w:r>
    </w:p>
    <w:tbl>
      <w:tblPr>
        <w:tblW w:w="9889" w:type="dxa"/>
        <w:tblLayout w:type="fixed"/>
        <w:tblLook w:val="0000" w:firstRow="0" w:lastRow="0" w:firstColumn="0" w:lastColumn="0" w:noHBand="0" w:noVBand="0"/>
      </w:tblPr>
      <w:tblGrid>
        <w:gridCol w:w="4380"/>
        <w:gridCol w:w="5509"/>
      </w:tblGrid>
      <w:tr w:rsidR="00494A78" w:rsidRPr="00125286" w:rsidTr="00697744">
        <w:tc>
          <w:tcPr>
            <w:tcW w:w="4380" w:type="dxa"/>
          </w:tcPr>
          <w:p w:rsidR="00494A78" w:rsidRPr="00EE1015" w:rsidRDefault="00494A78" w:rsidP="00697744">
            <w:pPr>
              <w:spacing w:line="276" w:lineRule="auto"/>
              <w:rPr>
                <w:rFonts w:ascii="Times New Roman" w:hAnsi="Times New Roman"/>
                <w:b/>
                <w:color w:val="000000"/>
              </w:rPr>
            </w:pPr>
            <w:r w:rsidRPr="00EE1015">
              <w:rPr>
                <w:rFonts w:ascii="Times New Roman" w:hAnsi="Times New Roman"/>
                <w:b/>
                <w:noProof/>
                <w:color w:val="000000"/>
              </w:rPr>
              <mc:AlternateContent>
                <mc:Choice Requires="wps">
                  <w:drawing>
                    <wp:anchor distT="0" distB="0" distL="114300" distR="114300" simplePos="0" relativeHeight="251660288" behindDoc="0" locked="0" layoutInCell="1" allowOverlap="1" wp14:anchorId="716C7793" wp14:editId="69342F59">
                      <wp:simplePos x="0" y="0"/>
                      <wp:positionH relativeFrom="column">
                        <wp:posOffset>1821180</wp:posOffset>
                      </wp:positionH>
                      <wp:positionV relativeFrom="paragraph">
                        <wp:posOffset>210185</wp:posOffset>
                      </wp:positionV>
                      <wp:extent cx="0" cy="386715"/>
                      <wp:effectExtent l="5715" t="10795" r="13335" b="1206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867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7743D5A7" id="Straight Connector 1"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3.4pt,16.55pt" to="143.4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"/>
                  </w:pict>
                </mc:Fallback>
              </mc:AlternateContent>
            </w:r>
            <w:r w:rsidRPr="00EE1015">
              <w:rPr>
                <w:rFonts w:ascii="Times New Roman" w:hAnsi="Times New Roman"/>
                <w:b/>
                <w:color w:val="000000"/>
              </w:rPr>
              <w:t>Nơi nhận:</w:t>
            </w:r>
          </w:p>
          <w:p w:rsidR="00494A78" w:rsidRPr="00125286" w:rsidRDefault="00494A78" w:rsidP="00697744">
            <w:pPr>
              <w:spacing w:line="276" w:lineRule="auto"/>
              <w:rPr>
                <w:rFonts w:ascii="Times New Roman" w:hAnsi="Times New Roman"/>
                <w:color w:val="000000"/>
                <w:sz w:val="22"/>
              </w:rPr>
            </w:pPr>
            <w:r w:rsidRPr="00125286">
              <w:rPr>
                <w:rFonts w:ascii="Times New Roman" w:hAnsi="Times New Roman"/>
                <w:b/>
                <w:color w:val="000000"/>
                <w:sz w:val="22"/>
              </w:rPr>
              <w:t xml:space="preserve">- </w:t>
            </w:r>
            <w:r>
              <w:rPr>
                <w:rFonts w:ascii="Times New Roman" w:hAnsi="Times New Roman"/>
                <w:color w:val="000000"/>
                <w:sz w:val="22"/>
              </w:rPr>
              <w:t>BCĐ 138</w:t>
            </w:r>
            <w:r w:rsidRPr="00125286">
              <w:rPr>
                <w:rFonts w:ascii="Times New Roman" w:hAnsi="Times New Roman"/>
                <w:color w:val="000000"/>
                <w:sz w:val="22"/>
              </w:rPr>
              <w:t xml:space="preserve"> tỉnh</w:t>
            </w:r>
            <w:r>
              <w:rPr>
                <w:rFonts w:ascii="Times New Roman" w:hAnsi="Times New Roman"/>
                <w:color w:val="000000"/>
                <w:sz w:val="22"/>
              </w:rPr>
              <w:t xml:space="preserve"> ( Công an tỉnh)</w:t>
            </w:r>
            <w:r w:rsidRPr="00125286">
              <w:rPr>
                <w:rFonts w:ascii="Times New Roman" w:hAnsi="Times New Roman"/>
                <w:color w:val="000000"/>
                <w:sz w:val="22"/>
              </w:rPr>
              <w:t xml:space="preserve">;                          </w:t>
            </w:r>
          </w:p>
          <w:p w:rsidR="00494A78" w:rsidRPr="00125286" w:rsidRDefault="00494A78" w:rsidP="00697744">
            <w:pPr>
              <w:spacing w:line="276" w:lineRule="auto"/>
              <w:rPr>
                <w:rFonts w:ascii="Times New Roman" w:hAnsi="Times New Roman"/>
                <w:b/>
                <w:color w:val="000000"/>
              </w:rPr>
            </w:pPr>
            <w:r w:rsidRPr="00125286">
              <w:rPr>
                <w:rFonts w:ascii="Times New Roman" w:hAnsi="Times New Roman"/>
                <w:color w:val="000000"/>
                <w:sz w:val="22"/>
              </w:rPr>
              <w:t>- Lưu Ban TG - VT TĐ.</w:t>
            </w:r>
          </w:p>
        </w:tc>
        <w:tc>
          <w:tcPr>
            <w:tcW w:w="5509" w:type="dxa"/>
          </w:tcPr>
          <w:p w:rsidR="00494A78" w:rsidRPr="00125286" w:rsidRDefault="00494A78" w:rsidP="00697744">
            <w:pPr>
              <w:spacing w:line="276" w:lineRule="auto"/>
              <w:jc w:val="center"/>
              <w:rPr>
                <w:rFonts w:ascii="Times New Roman" w:hAnsi="Times New Roman"/>
                <w:b/>
                <w:color w:val="000000"/>
              </w:rPr>
            </w:pPr>
            <w:r w:rsidRPr="00125286">
              <w:rPr>
                <w:rFonts w:ascii="Times New Roman" w:hAnsi="Times New Roman"/>
                <w:b/>
                <w:color w:val="000000"/>
              </w:rPr>
              <w:t>TM. BAN THƯỜNG VỤ TỈNH ĐOÀN</w:t>
            </w:r>
          </w:p>
          <w:p w:rsidR="00494A78" w:rsidRPr="00125286" w:rsidRDefault="00494A78" w:rsidP="00697744">
            <w:pPr>
              <w:spacing w:line="276" w:lineRule="auto"/>
              <w:jc w:val="center"/>
              <w:rPr>
                <w:rFonts w:ascii="Times New Roman" w:hAnsi="Times New Roman"/>
                <w:color w:val="000000"/>
              </w:rPr>
            </w:pPr>
            <w:r w:rsidRPr="00125286">
              <w:rPr>
                <w:rFonts w:ascii="Times New Roman" w:hAnsi="Times New Roman"/>
                <w:color w:val="000000"/>
              </w:rPr>
              <w:t xml:space="preserve">PHÓ BÍ THƯ </w:t>
            </w:r>
          </w:p>
          <w:p w:rsidR="00494A78" w:rsidRPr="00125286" w:rsidRDefault="00494A78" w:rsidP="00697744">
            <w:pPr>
              <w:spacing w:line="276" w:lineRule="auto"/>
              <w:jc w:val="center"/>
              <w:rPr>
                <w:rFonts w:ascii="Times New Roman" w:hAnsi="Times New Roman"/>
                <w:b/>
                <w:color w:val="000000"/>
              </w:rPr>
            </w:pPr>
          </w:p>
          <w:p w:rsidR="00494A78" w:rsidRPr="00125286" w:rsidRDefault="00494A78" w:rsidP="00697744">
            <w:pPr>
              <w:spacing w:line="276" w:lineRule="auto"/>
              <w:jc w:val="center"/>
              <w:rPr>
                <w:rFonts w:ascii="Times New Roman" w:hAnsi="Times New Roman"/>
                <w:b/>
                <w:color w:val="000000"/>
              </w:rPr>
            </w:pPr>
          </w:p>
          <w:p w:rsidR="00494A78" w:rsidRDefault="00A57097" w:rsidP="00697744">
            <w:pPr>
              <w:spacing w:line="276" w:lineRule="auto"/>
              <w:jc w:val="center"/>
              <w:rPr>
                <w:rFonts w:ascii="Times New Roman" w:hAnsi="Times New Roman"/>
                <w:b/>
                <w:color w:val="000000"/>
              </w:rPr>
            </w:pPr>
            <w:r>
              <w:rPr>
                <w:rFonts w:ascii="Times New Roman" w:hAnsi="Times New Roman"/>
                <w:b/>
                <w:color w:val="000000"/>
              </w:rPr>
              <w:t>(đã ký)</w:t>
            </w:r>
          </w:p>
          <w:p w:rsidR="00660AD7" w:rsidRPr="00125286" w:rsidRDefault="00660AD7" w:rsidP="00697744">
            <w:pPr>
              <w:spacing w:line="276" w:lineRule="auto"/>
              <w:jc w:val="center"/>
              <w:rPr>
                <w:rFonts w:ascii="Times New Roman" w:hAnsi="Times New Roman"/>
                <w:b/>
                <w:color w:val="000000"/>
              </w:rPr>
            </w:pPr>
          </w:p>
          <w:p w:rsidR="00660AD7" w:rsidRDefault="00660AD7" w:rsidP="00697744">
            <w:pPr>
              <w:spacing w:line="276" w:lineRule="auto"/>
              <w:jc w:val="center"/>
              <w:rPr>
                <w:rFonts w:ascii="Times New Roman" w:hAnsi="Times New Roman"/>
                <w:b/>
                <w:color w:val="000000"/>
              </w:rPr>
            </w:pPr>
          </w:p>
          <w:p w:rsidR="00494A78" w:rsidRPr="00125286" w:rsidRDefault="00494A78" w:rsidP="00697744">
            <w:pPr>
              <w:spacing w:line="276" w:lineRule="auto"/>
              <w:jc w:val="center"/>
              <w:rPr>
                <w:rFonts w:ascii="Times New Roman" w:hAnsi="Times New Roman"/>
                <w:b/>
                <w:color w:val="000000"/>
              </w:rPr>
            </w:pPr>
            <w:r>
              <w:rPr>
                <w:rFonts w:ascii="Times New Roman" w:hAnsi="Times New Roman"/>
                <w:b/>
                <w:color w:val="000000"/>
              </w:rPr>
              <w:t>Nguyễn Hữu Tuất</w:t>
            </w:r>
          </w:p>
        </w:tc>
      </w:tr>
    </w:tbl>
    <w:p w:rsidR="00494A78" w:rsidRPr="00125286" w:rsidRDefault="00494A78" w:rsidP="00494A78">
      <w:pPr>
        <w:jc w:val="center"/>
        <w:rPr>
          <w:rFonts w:ascii="Times New Roman" w:hAnsi="Times New Roman"/>
        </w:rPr>
      </w:pPr>
    </w:p>
    <w:p w:rsidR="00494A78" w:rsidRDefault="00494A78" w:rsidP="00494A78"/>
    <w:sectPr w:rsidR="00494A78" w:rsidSect="00660AD7">
      <w:headerReference w:type="even" r:id="rId7"/>
      <w:headerReference w:type="default" r:id="rId8"/>
      <w:pgSz w:w="11907" w:h="16840" w:code="9"/>
      <w:pgMar w:top="1134" w:right="851" w:bottom="851"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36A0" w:rsidRDefault="002236A0">
      <w:r>
        <w:separator/>
      </w:r>
    </w:p>
  </w:endnote>
  <w:endnote w:type="continuationSeparator" w:id="0">
    <w:p w:rsidR="002236A0" w:rsidRDefault="002236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36A0" w:rsidRDefault="002236A0">
      <w:r>
        <w:separator/>
      </w:r>
    </w:p>
  </w:footnote>
  <w:footnote w:type="continuationSeparator" w:id="0">
    <w:p w:rsidR="002236A0" w:rsidRDefault="002236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6BAF" w:rsidRDefault="00E22E95" w:rsidP="00F919A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D56BAF" w:rsidRDefault="002236A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6BAF" w:rsidRDefault="00E22E95" w:rsidP="00F919A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55290">
      <w:rPr>
        <w:rStyle w:val="PageNumber"/>
        <w:noProof/>
      </w:rPr>
      <w:t>5</w:t>
    </w:r>
    <w:r>
      <w:rPr>
        <w:rStyle w:val="PageNumber"/>
      </w:rPr>
      <w:fldChar w:fldCharType="end"/>
    </w:r>
  </w:p>
  <w:p w:rsidR="00D56BAF" w:rsidRDefault="002236A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4A78"/>
    <w:rsid w:val="000633C0"/>
    <w:rsid w:val="00070730"/>
    <w:rsid w:val="000A63DE"/>
    <w:rsid w:val="000C369A"/>
    <w:rsid w:val="000F6ABF"/>
    <w:rsid w:val="00186B91"/>
    <w:rsid w:val="00196168"/>
    <w:rsid w:val="00205C0D"/>
    <w:rsid w:val="002236A0"/>
    <w:rsid w:val="0025292D"/>
    <w:rsid w:val="003856E2"/>
    <w:rsid w:val="003A723A"/>
    <w:rsid w:val="004076F0"/>
    <w:rsid w:val="00475B86"/>
    <w:rsid w:val="00494A78"/>
    <w:rsid w:val="00520217"/>
    <w:rsid w:val="00584061"/>
    <w:rsid w:val="005A2E8F"/>
    <w:rsid w:val="005F1163"/>
    <w:rsid w:val="00660AD7"/>
    <w:rsid w:val="006A05FE"/>
    <w:rsid w:val="006A1A68"/>
    <w:rsid w:val="006B577B"/>
    <w:rsid w:val="007B6C61"/>
    <w:rsid w:val="00841731"/>
    <w:rsid w:val="008A05CC"/>
    <w:rsid w:val="008C4B8F"/>
    <w:rsid w:val="008E0350"/>
    <w:rsid w:val="008E1069"/>
    <w:rsid w:val="00933B53"/>
    <w:rsid w:val="00A03708"/>
    <w:rsid w:val="00A57097"/>
    <w:rsid w:val="00A64107"/>
    <w:rsid w:val="00AF6440"/>
    <w:rsid w:val="00B136D6"/>
    <w:rsid w:val="00B4696D"/>
    <w:rsid w:val="00B555EE"/>
    <w:rsid w:val="00B60093"/>
    <w:rsid w:val="00BD03B6"/>
    <w:rsid w:val="00C3285C"/>
    <w:rsid w:val="00C74ABC"/>
    <w:rsid w:val="00CF407C"/>
    <w:rsid w:val="00DB363B"/>
    <w:rsid w:val="00E17BE4"/>
    <w:rsid w:val="00E22E95"/>
    <w:rsid w:val="00EE08FB"/>
    <w:rsid w:val="00EE1015"/>
    <w:rsid w:val="00F33C71"/>
    <w:rsid w:val="00F55290"/>
    <w:rsid w:val="00F77021"/>
    <w:rsid w:val="00FA05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4A78"/>
    <w:pPr>
      <w:spacing w:after="0" w:line="240" w:lineRule="auto"/>
    </w:pPr>
    <w:rPr>
      <w:rFonts w:ascii=".VnTime" w:eastAsia="Times New Roman" w:hAnsi=".VnTime" w:cs="Times New Roman"/>
      <w:szCs w:val="24"/>
    </w:rPr>
  </w:style>
  <w:style w:type="paragraph" w:styleId="Heading2">
    <w:name w:val="heading 2"/>
    <w:basedOn w:val="Normal"/>
    <w:link w:val="Heading2Char"/>
    <w:uiPriority w:val="9"/>
    <w:qFormat/>
    <w:rsid w:val="00494A78"/>
    <w:pPr>
      <w:spacing w:before="100" w:beforeAutospacing="1" w:after="100" w:afterAutospacing="1"/>
      <w:outlineLvl w:val="1"/>
    </w:pPr>
    <w:rPr>
      <w:rFonts w:ascii="Times New Roman" w:hAnsi="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94A78"/>
    <w:rPr>
      <w:rFonts w:eastAsia="Times New Roman" w:cs="Times New Roman"/>
      <w:b/>
      <w:bCs/>
      <w:sz w:val="36"/>
      <w:szCs w:val="36"/>
    </w:rPr>
  </w:style>
  <w:style w:type="paragraph" w:styleId="BodyText">
    <w:name w:val="Body Text"/>
    <w:basedOn w:val="Normal"/>
    <w:link w:val="BodyTextChar"/>
    <w:rsid w:val="00494A78"/>
    <w:pPr>
      <w:spacing w:line="312" w:lineRule="auto"/>
      <w:jc w:val="both"/>
    </w:pPr>
  </w:style>
  <w:style w:type="character" w:customStyle="1" w:styleId="BodyTextChar">
    <w:name w:val="Body Text Char"/>
    <w:basedOn w:val="DefaultParagraphFont"/>
    <w:link w:val="BodyText"/>
    <w:rsid w:val="00494A78"/>
    <w:rPr>
      <w:rFonts w:ascii=".VnTime" w:eastAsia="Times New Roman" w:hAnsi=".VnTime" w:cs="Times New Roman"/>
      <w:szCs w:val="24"/>
    </w:rPr>
  </w:style>
  <w:style w:type="paragraph" w:styleId="Header">
    <w:name w:val="header"/>
    <w:basedOn w:val="Normal"/>
    <w:link w:val="HeaderChar"/>
    <w:rsid w:val="00494A78"/>
    <w:pPr>
      <w:tabs>
        <w:tab w:val="center" w:pos="4320"/>
        <w:tab w:val="right" w:pos="8640"/>
      </w:tabs>
    </w:pPr>
    <w:rPr>
      <w:szCs w:val="28"/>
    </w:rPr>
  </w:style>
  <w:style w:type="character" w:customStyle="1" w:styleId="HeaderChar">
    <w:name w:val="Header Char"/>
    <w:basedOn w:val="DefaultParagraphFont"/>
    <w:link w:val="Header"/>
    <w:rsid w:val="00494A78"/>
    <w:rPr>
      <w:rFonts w:ascii=".VnTime" w:eastAsia="Times New Roman" w:hAnsi=".VnTime" w:cs="Times New Roman"/>
      <w:szCs w:val="28"/>
    </w:rPr>
  </w:style>
  <w:style w:type="character" w:styleId="PageNumber">
    <w:name w:val="page number"/>
    <w:basedOn w:val="DefaultParagraphFont"/>
    <w:rsid w:val="00494A78"/>
  </w:style>
  <w:style w:type="paragraph" w:styleId="Title">
    <w:name w:val="Title"/>
    <w:basedOn w:val="Normal"/>
    <w:link w:val="TitleChar"/>
    <w:qFormat/>
    <w:rsid w:val="00494A78"/>
    <w:pPr>
      <w:tabs>
        <w:tab w:val="left" w:pos="2880"/>
      </w:tabs>
      <w:jc w:val="center"/>
    </w:pPr>
    <w:rPr>
      <w:rFonts w:ascii=".VnTimeH" w:hAnsi=".VnTimeH"/>
      <w:b/>
      <w:sz w:val="32"/>
      <w:szCs w:val="20"/>
    </w:rPr>
  </w:style>
  <w:style w:type="character" w:customStyle="1" w:styleId="TitleChar">
    <w:name w:val="Title Char"/>
    <w:basedOn w:val="DefaultParagraphFont"/>
    <w:link w:val="Title"/>
    <w:rsid w:val="00494A78"/>
    <w:rPr>
      <w:rFonts w:ascii=".VnTimeH" w:eastAsia="Times New Roman" w:hAnsi=".VnTimeH" w:cs="Times New Roman"/>
      <w:b/>
      <w:sz w:val="32"/>
      <w:szCs w:val="20"/>
    </w:rPr>
  </w:style>
  <w:style w:type="paragraph" w:styleId="FootnoteText">
    <w:name w:val="footnote text"/>
    <w:basedOn w:val="Normal"/>
    <w:link w:val="FootnoteTextChar"/>
    <w:uiPriority w:val="99"/>
    <w:rsid w:val="00494A78"/>
    <w:rPr>
      <w:rFonts w:ascii="Times New Roman" w:hAnsi="Times New Roman"/>
      <w:sz w:val="20"/>
      <w:szCs w:val="20"/>
    </w:rPr>
  </w:style>
  <w:style w:type="character" w:customStyle="1" w:styleId="FootnoteTextChar">
    <w:name w:val="Footnote Text Char"/>
    <w:basedOn w:val="DefaultParagraphFont"/>
    <w:link w:val="FootnoteText"/>
    <w:uiPriority w:val="99"/>
    <w:rsid w:val="00494A78"/>
    <w:rPr>
      <w:rFonts w:eastAsia="Times New Roman" w:cs="Times New Roman"/>
      <w:sz w:val="20"/>
      <w:szCs w:val="20"/>
    </w:rPr>
  </w:style>
  <w:style w:type="character" w:styleId="Emphasis">
    <w:name w:val="Emphasis"/>
    <w:basedOn w:val="DefaultParagraphFont"/>
    <w:uiPriority w:val="20"/>
    <w:qFormat/>
    <w:rsid w:val="00FA05FF"/>
    <w:rPr>
      <w:i/>
      <w:iCs/>
    </w:rPr>
  </w:style>
  <w:style w:type="paragraph" w:styleId="Footer">
    <w:name w:val="footer"/>
    <w:basedOn w:val="Normal"/>
    <w:link w:val="FooterChar"/>
    <w:uiPriority w:val="99"/>
    <w:unhideWhenUsed/>
    <w:rsid w:val="00660AD7"/>
    <w:pPr>
      <w:tabs>
        <w:tab w:val="center" w:pos="4680"/>
        <w:tab w:val="right" w:pos="9360"/>
      </w:tabs>
    </w:pPr>
  </w:style>
  <w:style w:type="character" w:customStyle="1" w:styleId="FooterChar">
    <w:name w:val="Footer Char"/>
    <w:basedOn w:val="DefaultParagraphFont"/>
    <w:link w:val="Footer"/>
    <w:uiPriority w:val="99"/>
    <w:rsid w:val="00660AD7"/>
    <w:rPr>
      <w:rFonts w:ascii=".VnTime" w:eastAsia="Times New Roman" w:hAnsi=".VnTime"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4A78"/>
    <w:pPr>
      <w:spacing w:after="0" w:line="240" w:lineRule="auto"/>
    </w:pPr>
    <w:rPr>
      <w:rFonts w:ascii=".VnTime" w:eastAsia="Times New Roman" w:hAnsi=".VnTime" w:cs="Times New Roman"/>
      <w:szCs w:val="24"/>
    </w:rPr>
  </w:style>
  <w:style w:type="paragraph" w:styleId="Heading2">
    <w:name w:val="heading 2"/>
    <w:basedOn w:val="Normal"/>
    <w:link w:val="Heading2Char"/>
    <w:uiPriority w:val="9"/>
    <w:qFormat/>
    <w:rsid w:val="00494A78"/>
    <w:pPr>
      <w:spacing w:before="100" w:beforeAutospacing="1" w:after="100" w:afterAutospacing="1"/>
      <w:outlineLvl w:val="1"/>
    </w:pPr>
    <w:rPr>
      <w:rFonts w:ascii="Times New Roman" w:hAnsi="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94A78"/>
    <w:rPr>
      <w:rFonts w:eastAsia="Times New Roman" w:cs="Times New Roman"/>
      <w:b/>
      <w:bCs/>
      <w:sz w:val="36"/>
      <w:szCs w:val="36"/>
    </w:rPr>
  </w:style>
  <w:style w:type="paragraph" w:styleId="BodyText">
    <w:name w:val="Body Text"/>
    <w:basedOn w:val="Normal"/>
    <w:link w:val="BodyTextChar"/>
    <w:rsid w:val="00494A78"/>
    <w:pPr>
      <w:spacing w:line="312" w:lineRule="auto"/>
      <w:jc w:val="both"/>
    </w:pPr>
  </w:style>
  <w:style w:type="character" w:customStyle="1" w:styleId="BodyTextChar">
    <w:name w:val="Body Text Char"/>
    <w:basedOn w:val="DefaultParagraphFont"/>
    <w:link w:val="BodyText"/>
    <w:rsid w:val="00494A78"/>
    <w:rPr>
      <w:rFonts w:ascii=".VnTime" w:eastAsia="Times New Roman" w:hAnsi=".VnTime" w:cs="Times New Roman"/>
      <w:szCs w:val="24"/>
    </w:rPr>
  </w:style>
  <w:style w:type="paragraph" w:styleId="Header">
    <w:name w:val="header"/>
    <w:basedOn w:val="Normal"/>
    <w:link w:val="HeaderChar"/>
    <w:rsid w:val="00494A78"/>
    <w:pPr>
      <w:tabs>
        <w:tab w:val="center" w:pos="4320"/>
        <w:tab w:val="right" w:pos="8640"/>
      </w:tabs>
    </w:pPr>
    <w:rPr>
      <w:szCs w:val="28"/>
    </w:rPr>
  </w:style>
  <w:style w:type="character" w:customStyle="1" w:styleId="HeaderChar">
    <w:name w:val="Header Char"/>
    <w:basedOn w:val="DefaultParagraphFont"/>
    <w:link w:val="Header"/>
    <w:rsid w:val="00494A78"/>
    <w:rPr>
      <w:rFonts w:ascii=".VnTime" w:eastAsia="Times New Roman" w:hAnsi=".VnTime" w:cs="Times New Roman"/>
      <w:szCs w:val="28"/>
    </w:rPr>
  </w:style>
  <w:style w:type="character" w:styleId="PageNumber">
    <w:name w:val="page number"/>
    <w:basedOn w:val="DefaultParagraphFont"/>
    <w:rsid w:val="00494A78"/>
  </w:style>
  <w:style w:type="paragraph" w:styleId="Title">
    <w:name w:val="Title"/>
    <w:basedOn w:val="Normal"/>
    <w:link w:val="TitleChar"/>
    <w:qFormat/>
    <w:rsid w:val="00494A78"/>
    <w:pPr>
      <w:tabs>
        <w:tab w:val="left" w:pos="2880"/>
      </w:tabs>
      <w:jc w:val="center"/>
    </w:pPr>
    <w:rPr>
      <w:rFonts w:ascii=".VnTimeH" w:hAnsi=".VnTimeH"/>
      <w:b/>
      <w:sz w:val="32"/>
      <w:szCs w:val="20"/>
    </w:rPr>
  </w:style>
  <w:style w:type="character" w:customStyle="1" w:styleId="TitleChar">
    <w:name w:val="Title Char"/>
    <w:basedOn w:val="DefaultParagraphFont"/>
    <w:link w:val="Title"/>
    <w:rsid w:val="00494A78"/>
    <w:rPr>
      <w:rFonts w:ascii=".VnTimeH" w:eastAsia="Times New Roman" w:hAnsi=".VnTimeH" w:cs="Times New Roman"/>
      <w:b/>
      <w:sz w:val="32"/>
      <w:szCs w:val="20"/>
    </w:rPr>
  </w:style>
  <w:style w:type="paragraph" w:styleId="FootnoteText">
    <w:name w:val="footnote text"/>
    <w:basedOn w:val="Normal"/>
    <w:link w:val="FootnoteTextChar"/>
    <w:uiPriority w:val="99"/>
    <w:rsid w:val="00494A78"/>
    <w:rPr>
      <w:rFonts w:ascii="Times New Roman" w:hAnsi="Times New Roman"/>
      <w:sz w:val="20"/>
      <w:szCs w:val="20"/>
    </w:rPr>
  </w:style>
  <w:style w:type="character" w:customStyle="1" w:styleId="FootnoteTextChar">
    <w:name w:val="Footnote Text Char"/>
    <w:basedOn w:val="DefaultParagraphFont"/>
    <w:link w:val="FootnoteText"/>
    <w:uiPriority w:val="99"/>
    <w:rsid w:val="00494A78"/>
    <w:rPr>
      <w:rFonts w:eastAsia="Times New Roman" w:cs="Times New Roman"/>
      <w:sz w:val="20"/>
      <w:szCs w:val="20"/>
    </w:rPr>
  </w:style>
  <w:style w:type="character" w:styleId="Emphasis">
    <w:name w:val="Emphasis"/>
    <w:basedOn w:val="DefaultParagraphFont"/>
    <w:uiPriority w:val="20"/>
    <w:qFormat/>
    <w:rsid w:val="00FA05FF"/>
    <w:rPr>
      <w:i/>
      <w:iCs/>
    </w:rPr>
  </w:style>
  <w:style w:type="paragraph" w:styleId="Footer">
    <w:name w:val="footer"/>
    <w:basedOn w:val="Normal"/>
    <w:link w:val="FooterChar"/>
    <w:uiPriority w:val="99"/>
    <w:unhideWhenUsed/>
    <w:rsid w:val="00660AD7"/>
    <w:pPr>
      <w:tabs>
        <w:tab w:val="center" w:pos="4680"/>
        <w:tab w:val="right" w:pos="9360"/>
      </w:tabs>
    </w:pPr>
  </w:style>
  <w:style w:type="character" w:customStyle="1" w:styleId="FooterChar">
    <w:name w:val="Footer Char"/>
    <w:basedOn w:val="DefaultParagraphFont"/>
    <w:link w:val="Footer"/>
    <w:uiPriority w:val="99"/>
    <w:rsid w:val="00660AD7"/>
    <w:rPr>
      <w:rFonts w:ascii=".VnTime" w:eastAsia="Times New Roman" w:hAnsi=".VnTime"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1528</Words>
  <Characters>8713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AutoBVT</cp:lastModifiedBy>
  <cp:revision>2</cp:revision>
  <dcterms:created xsi:type="dcterms:W3CDTF">2021-07-06T03:20:00Z</dcterms:created>
  <dcterms:modified xsi:type="dcterms:W3CDTF">2021-07-06T03:20:00Z</dcterms:modified>
</cp:coreProperties>
</file>