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643" w:rsidRPr="007570CF" w:rsidRDefault="00EA1643" w:rsidP="00EA1643">
      <w:pPr>
        <w:tabs>
          <w:tab w:val="right" w:pos="9082"/>
        </w:tabs>
        <w:spacing w:after="0" w:line="271" w:lineRule="auto"/>
        <w:ind w:left="0" w:firstLine="0"/>
        <w:jc w:val="left"/>
        <w:rPr>
          <w:color w:val="auto"/>
          <w:u w:val="single"/>
        </w:rPr>
      </w:pPr>
      <w:r w:rsidRPr="007570CF">
        <w:rPr>
          <w:b/>
          <w:color w:val="auto"/>
        </w:rPr>
        <w:t xml:space="preserve">BCH ĐOÀN TỈNH THANH HÓA </w:t>
      </w:r>
      <w:r w:rsidRPr="007570CF">
        <w:rPr>
          <w:b/>
          <w:color w:val="auto"/>
        </w:rPr>
        <w:tab/>
      </w:r>
      <w:r w:rsidRPr="007570CF">
        <w:rPr>
          <w:b/>
          <w:color w:val="auto"/>
          <w:sz w:val="30"/>
          <w:u w:val="single"/>
        </w:rPr>
        <w:t>ĐOÀN TNCS HỒ CHÍ MINH</w:t>
      </w:r>
    </w:p>
    <w:p w:rsidR="00EA1643" w:rsidRPr="007570CF" w:rsidRDefault="00EA1643" w:rsidP="00EA1643">
      <w:pPr>
        <w:tabs>
          <w:tab w:val="center" w:pos="2285"/>
          <w:tab w:val="center" w:pos="4736"/>
        </w:tabs>
        <w:spacing w:after="0"/>
        <w:ind w:left="0" w:firstLine="0"/>
        <w:jc w:val="left"/>
        <w:rPr>
          <w:color w:val="auto"/>
        </w:rPr>
      </w:pPr>
      <w:r w:rsidRPr="007570CF">
        <w:rPr>
          <w:rFonts w:eastAsia="Calibri"/>
          <w:color w:val="auto"/>
          <w:sz w:val="22"/>
        </w:rPr>
        <w:tab/>
      </w:r>
      <w:r w:rsidRPr="007570CF">
        <w:rPr>
          <w:color w:val="auto"/>
        </w:rPr>
        <w:t xml:space="preserve">*** </w:t>
      </w:r>
      <w:r w:rsidRPr="007570CF">
        <w:rPr>
          <w:color w:val="auto"/>
        </w:rPr>
        <w:tab/>
      </w:r>
    </w:p>
    <w:p w:rsidR="00EA1643" w:rsidRPr="007570CF" w:rsidRDefault="00EA1643" w:rsidP="00EA1643">
      <w:pPr>
        <w:tabs>
          <w:tab w:val="right" w:pos="9082"/>
        </w:tabs>
        <w:spacing w:after="17" w:line="259" w:lineRule="auto"/>
        <w:ind w:left="0" w:firstLine="0"/>
        <w:jc w:val="left"/>
        <w:rPr>
          <w:color w:val="auto"/>
        </w:rPr>
      </w:pPr>
      <w:r w:rsidRPr="007570CF">
        <w:rPr>
          <w:color w:val="auto"/>
        </w:rPr>
        <w:tab/>
      </w:r>
      <w:r w:rsidRPr="007570CF">
        <w:rPr>
          <w:i/>
          <w:color w:val="auto"/>
          <w:sz w:val="26"/>
        </w:rPr>
        <w:t xml:space="preserve">Thanh Hóa, ngày </w:t>
      </w:r>
      <w:r w:rsidR="00B80E67" w:rsidRPr="007570CF">
        <w:rPr>
          <w:i/>
          <w:color w:val="auto"/>
          <w:sz w:val="26"/>
        </w:rPr>
        <w:t xml:space="preserve">   </w:t>
      </w:r>
      <w:r w:rsidRPr="007570CF">
        <w:rPr>
          <w:i/>
          <w:color w:val="auto"/>
          <w:sz w:val="26"/>
        </w:rPr>
        <w:t xml:space="preserve"> tháng </w:t>
      </w:r>
      <w:r w:rsidR="00B80E67" w:rsidRPr="007570CF">
        <w:rPr>
          <w:i/>
          <w:color w:val="auto"/>
          <w:sz w:val="26"/>
        </w:rPr>
        <w:t>10</w:t>
      </w:r>
      <w:r w:rsidRPr="007570CF">
        <w:rPr>
          <w:i/>
          <w:color w:val="auto"/>
          <w:sz w:val="26"/>
        </w:rPr>
        <w:t xml:space="preserve"> năm 202</w:t>
      </w:r>
      <w:r w:rsidR="00A73652" w:rsidRPr="007570CF">
        <w:rPr>
          <w:i/>
          <w:color w:val="auto"/>
          <w:sz w:val="26"/>
        </w:rPr>
        <w:t>2</w:t>
      </w:r>
      <w:r w:rsidRPr="007570CF">
        <w:rPr>
          <w:i/>
          <w:color w:val="auto"/>
          <w:sz w:val="26"/>
        </w:rPr>
        <w:t xml:space="preserve"> </w:t>
      </w:r>
    </w:p>
    <w:p w:rsidR="00EA1643" w:rsidRPr="007570CF" w:rsidRDefault="00EA1643" w:rsidP="00EA1643">
      <w:pPr>
        <w:spacing w:after="74" w:line="259" w:lineRule="auto"/>
        <w:ind w:left="62" w:firstLine="0"/>
        <w:jc w:val="center"/>
        <w:rPr>
          <w:color w:val="auto"/>
          <w:sz w:val="18"/>
        </w:rPr>
      </w:pPr>
    </w:p>
    <w:p w:rsidR="00EA1643" w:rsidRPr="007570CF" w:rsidRDefault="00EA1643" w:rsidP="00EA1643">
      <w:pPr>
        <w:pStyle w:val="Heading1"/>
        <w:rPr>
          <w:color w:val="auto"/>
        </w:rPr>
      </w:pPr>
      <w:r w:rsidRPr="007570CF">
        <w:rPr>
          <w:color w:val="auto"/>
        </w:rPr>
        <w:t xml:space="preserve">TỜ TRÌNH  </w:t>
      </w:r>
    </w:p>
    <w:p w:rsidR="00EA1643" w:rsidRPr="007570CF" w:rsidRDefault="00B80E67" w:rsidP="00EA1643">
      <w:pPr>
        <w:spacing w:after="0" w:line="270" w:lineRule="auto"/>
        <w:ind w:left="10" w:hanging="10"/>
        <w:jc w:val="center"/>
        <w:rPr>
          <w:color w:val="auto"/>
        </w:rPr>
      </w:pPr>
      <w:r w:rsidRPr="007570CF">
        <w:rPr>
          <w:b/>
          <w:color w:val="auto"/>
        </w:rPr>
        <w:t>Vào dự Quy chế hoạt động của Ban Chấp hành Tỉnh đoàn khóa XIX, nhiệm kỳ 2022 - 2027</w:t>
      </w:r>
    </w:p>
    <w:p w:rsidR="00EA1643" w:rsidRPr="007570CF" w:rsidRDefault="00EA1643" w:rsidP="00EA1643">
      <w:pPr>
        <w:spacing w:after="0" w:line="259" w:lineRule="auto"/>
        <w:ind w:left="0" w:right="9" w:firstLine="0"/>
        <w:jc w:val="center"/>
        <w:rPr>
          <w:color w:val="auto"/>
        </w:rPr>
      </w:pPr>
      <w:r w:rsidRPr="007570CF">
        <w:rPr>
          <w:color w:val="auto"/>
        </w:rPr>
        <w:t xml:space="preserve">-------- </w:t>
      </w:r>
    </w:p>
    <w:p w:rsidR="00EA1643" w:rsidRPr="007570CF" w:rsidRDefault="00EA1643" w:rsidP="00EA1643">
      <w:pPr>
        <w:spacing w:after="62" w:line="259" w:lineRule="auto"/>
        <w:ind w:left="0" w:firstLine="0"/>
        <w:rPr>
          <w:color w:val="auto"/>
          <w:sz w:val="18"/>
        </w:rPr>
      </w:pPr>
    </w:p>
    <w:p w:rsidR="00EA1643" w:rsidRPr="007570CF" w:rsidRDefault="00EA1643" w:rsidP="00EA1643">
      <w:pPr>
        <w:spacing w:before="20" w:after="40" w:line="288" w:lineRule="auto"/>
        <w:ind w:left="10" w:right="7" w:hanging="10"/>
        <w:jc w:val="center"/>
        <w:rPr>
          <w:color w:val="auto"/>
        </w:rPr>
      </w:pPr>
      <w:r w:rsidRPr="007570CF">
        <w:rPr>
          <w:b/>
          <w:i/>
          <w:color w:val="auto"/>
        </w:rPr>
        <w:t xml:space="preserve">Kính gửi: </w:t>
      </w:r>
      <w:r w:rsidRPr="007570CF">
        <w:rPr>
          <w:b/>
          <w:color w:val="auto"/>
        </w:rPr>
        <w:t xml:space="preserve">Các đồng chí Ủy viên </w:t>
      </w:r>
      <w:r w:rsidR="00B80E67" w:rsidRPr="007570CF">
        <w:rPr>
          <w:b/>
          <w:color w:val="auto"/>
        </w:rPr>
        <w:t>Ban Thường vụ Tỉnh đoàn khóa XIX, nhiệm kỳ 2022 - 2027</w:t>
      </w:r>
    </w:p>
    <w:p w:rsidR="00EA1643" w:rsidRPr="007570CF" w:rsidRDefault="00EA1643" w:rsidP="00EA1643">
      <w:pPr>
        <w:spacing w:before="20" w:after="40" w:line="288" w:lineRule="auto"/>
        <w:ind w:left="0" w:firstLine="0"/>
        <w:jc w:val="left"/>
        <w:rPr>
          <w:color w:val="auto"/>
          <w:sz w:val="20"/>
        </w:rPr>
      </w:pPr>
    </w:p>
    <w:p w:rsidR="00EA1643" w:rsidRPr="007570CF" w:rsidRDefault="003554C3" w:rsidP="009D0F94">
      <w:pPr>
        <w:spacing w:before="20" w:after="40" w:line="252" w:lineRule="auto"/>
        <w:ind w:left="10" w:right="-5" w:firstLine="683"/>
        <w:rPr>
          <w:color w:val="auto"/>
          <w:spacing w:val="-4"/>
        </w:rPr>
      </w:pPr>
      <w:r>
        <w:rPr>
          <w:color w:val="auto"/>
          <w:spacing w:val="-4"/>
        </w:rPr>
        <w:t>Ban Thường vụ Tỉnh đoàn</w:t>
      </w:r>
      <w:r w:rsidR="00EA1643" w:rsidRPr="007570CF">
        <w:rPr>
          <w:color w:val="auto"/>
          <w:spacing w:val="-4"/>
        </w:rPr>
        <w:t xml:space="preserve"> trân trọng báo cáo, xin ý kiến các đồng chí Ủy viên </w:t>
      </w:r>
      <w:r w:rsidR="00B80E67" w:rsidRPr="007570CF">
        <w:rPr>
          <w:color w:val="auto"/>
          <w:spacing w:val="-4"/>
        </w:rPr>
        <w:t xml:space="preserve">Ban </w:t>
      </w:r>
      <w:r>
        <w:rPr>
          <w:color w:val="auto"/>
          <w:spacing w:val="-4"/>
        </w:rPr>
        <w:t>Chấp hành</w:t>
      </w:r>
      <w:r w:rsidR="00B80E67" w:rsidRPr="007570CF">
        <w:rPr>
          <w:color w:val="auto"/>
          <w:spacing w:val="-4"/>
        </w:rPr>
        <w:t xml:space="preserve"> Tỉnh đoàn khóa XIX, nhiệm kỳ 2022 – 2027 vào dự thảo Quy chế hoạt động </w:t>
      </w:r>
      <w:r w:rsidR="00EA1643" w:rsidRPr="007570CF">
        <w:rPr>
          <w:color w:val="auto"/>
          <w:spacing w:val="-4"/>
        </w:rPr>
        <w:t xml:space="preserve"> </w:t>
      </w:r>
      <w:r w:rsidR="00B80E67" w:rsidRPr="007570CF">
        <w:rPr>
          <w:color w:val="auto"/>
        </w:rPr>
        <w:t>của Ban Chấp hành Tỉnh đoàn khóa XIX, nhiệm kỳ 2022 – 2027</w:t>
      </w:r>
      <w:r w:rsidR="00EA1643" w:rsidRPr="007570CF">
        <w:rPr>
          <w:color w:val="auto"/>
          <w:spacing w:val="-4"/>
        </w:rPr>
        <w:t xml:space="preserve">, cụ thể như sau: </w:t>
      </w:r>
    </w:p>
    <w:p w:rsidR="00EA1643" w:rsidRPr="007570CF" w:rsidRDefault="00EA1643" w:rsidP="009D0F94">
      <w:pPr>
        <w:spacing w:before="20" w:after="40" w:line="252" w:lineRule="auto"/>
        <w:ind w:left="703" w:hanging="10"/>
        <w:jc w:val="left"/>
        <w:rPr>
          <w:b/>
          <w:color w:val="auto"/>
        </w:rPr>
      </w:pPr>
      <w:r w:rsidRPr="007570CF">
        <w:rPr>
          <w:b/>
          <w:color w:val="auto"/>
        </w:rPr>
        <w:t xml:space="preserve">I. </w:t>
      </w:r>
      <w:r w:rsidR="00B80E67" w:rsidRPr="007570CF">
        <w:rPr>
          <w:b/>
          <w:color w:val="auto"/>
        </w:rPr>
        <w:t>CĂN CỨ ĐỂ XÂY DỰNG QUY CHẾ</w:t>
      </w:r>
    </w:p>
    <w:p w:rsidR="00B80E67" w:rsidRPr="007570CF" w:rsidRDefault="006A49E4" w:rsidP="009D0F94">
      <w:pPr>
        <w:spacing w:before="20" w:after="40" w:line="252" w:lineRule="auto"/>
        <w:ind w:left="0" w:firstLine="693"/>
        <w:rPr>
          <w:iCs/>
          <w:color w:val="auto"/>
          <w:szCs w:val="28"/>
          <w:lang w:val="pt-BR"/>
        </w:rPr>
      </w:pPr>
      <w:r w:rsidRPr="007570CF">
        <w:rPr>
          <w:iCs/>
          <w:color w:val="auto"/>
          <w:szCs w:val="28"/>
          <w:lang w:val="pt-BR"/>
        </w:rPr>
        <w:t>1.</w:t>
      </w:r>
      <w:r w:rsidR="00B80E67" w:rsidRPr="007570CF">
        <w:rPr>
          <w:iCs/>
          <w:color w:val="auto"/>
          <w:szCs w:val="28"/>
          <w:lang w:val="pt-BR"/>
        </w:rPr>
        <w:t xml:space="preserve"> Căn cứ Điều lệ Đoàn TNCS Hồ Chí Minh;</w:t>
      </w:r>
    </w:p>
    <w:p w:rsidR="00B80E67" w:rsidRPr="007570CF" w:rsidRDefault="006A49E4" w:rsidP="009D0F94">
      <w:pPr>
        <w:spacing w:before="20" w:after="40" w:line="252" w:lineRule="auto"/>
        <w:ind w:left="0" w:firstLine="683"/>
        <w:rPr>
          <w:iCs/>
          <w:color w:val="auto"/>
          <w:szCs w:val="28"/>
          <w:lang w:val="pt-BR"/>
        </w:rPr>
      </w:pPr>
      <w:r w:rsidRPr="007570CF">
        <w:rPr>
          <w:iCs/>
          <w:color w:val="auto"/>
          <w:szCs w:val="28"/>
          <w:lang w:val="pt-BR"/>
        </w:rPr>
        <w:t>2.</w:t>
      </w:r>
      <w:r w:rsidR="00B80E67" w:rsidRPr="007570CF">
        <w:rPr>
          <w:iCs/>
          <w:color w:val="auto"/>
          <w:szCs w:val="28"/>
          <w:lang w:val="pt-BR"/>
        </w:rPr>
        <w:t xml:space="preserve"> Căn cứ Quyết định số 2720 – QĐ/TWĐTN-BTC, ngày 11/10/2022 của Ban Bí thư Trung ương Đoàn về </w:t>
      </w:r>
      <w:r w:rsidR="00B80E67" w:rsidRPr="007570CF">
        <w:rPr>
          <w:color w:val="auto"/>
          <w:szCs w:val="28"/>
        </w:rPr>
        <w:t>việc công nhận Ủy viên Ban Chấp hành, Uỷ viên Ban Thường vụ, Bí thư, Phó Bí thư Tỉnh đoàn Thanh Hóa khóa XIX, nhiệm kỳ 2022 – 2027;</w:t>
      </w:r>
    </w:p>
    <w:p w:rsidR="00B80E67" w:rsidRPr="007570CF" w:rsidRDefault="006A49E4" w:rsidP="009D0F94">
      <w:pPr>
        <w:spacing w:before="20" w:after="40" w:line="252" w:lineRule="auto"/>
        <w:ind w:left="0" w:firstLine="683"/>
        <w:jc w:val="left"/>
        <w:rPr>
          <w:color w:val="auto"/>
        </w:rPr>
      </w:pPr>
      <w:r w:rsidRPr="007570CF">
        <w:rPr>
          <w:color w:val="auto"/>
        </w:rPr>
        <w:t>3.</w:t>
      </w:r>
      <w:r w:rsidR="00B80E67" w:rsidRPr="007570CF">
        <w:rPr>
          <w:color w:val="auto"/>
        </w:rPr>
        <w:t xml:space="preserve"> Tham khảo Quy chế hoạt động của Ban Chấp hành Tỉnh đoàn khóa XVIII, nhiệm kỳ 2017 – 2022.</w:t>
      </w:r>
    </w:p>
    <w:p w:rsidR="00B80E67" w:rsidRPr="007570CF" w:rsidRDefault="006A49E4" w:rsidP="009D0F94">
      <w:pPr>
        <w:spacing w:before="20" w:after="40" w:line="252" w:lineRule="auto"/>
        <w:ind w:left="0" w:firstLine="683"/>
        <w:jc w:val="left"/>
        <w:rPr>
          <w:color w:val="auto"/>
        </w:rPr>
      </w:pPr>
      <w:r w:rsidRPr="007570CF">
        <w:rPr>
          <w:color w:val="auto"/>
        </w:rPr>
        <w:t>4.</w:t>
      </w:r>
      <w:r w:rsidR="00B80E67" w:rsidRPr="007570CF">
        <w:rPr>
          <w:color w:val="auto"/>
        </w:rPr>
        <w:t xml:space="preserve"> Căn cứ kinh nghiệm từ thực tiễn hoạt động của Ban Chấp hành khóa XVIII, nhiệm kỳ 2017 – 2022.</w:t>
      </w:r>
    </w:p>
    <w:p w:rsidR="00EA1643" w:rsidRPr="007570CF" w:rsidRDefault="00EA1643" w:rsidP="009D0F94">
      <w:pPr>
        <w:spacing w:before="20" w:after="40" w:line="252" w:lineRule="auto"/>
        <w:ind w:left="10" w:right="-5" w:firstLine="683"/>
        <w:rPr>
          <w:color w:val="auto"/>
        </w:rPr>
      </w:pPr>
      <w:r w:rsidRPr="007570CF">
        <w:rPr>
          <w:b/>
          <w:color w:val="auto"/>
        </w:rPr>
        <w:t xml:space="preserve">II. DUNG LƯỢNG, </w:t>
      </w:r>
      <w:r w:rsidR="006A49E4" w:rsidRPr="007570CF">
        <w:rPr>
          <w:b/>
          <w:color w:val="auto"/>
        </w:rPr>
        <w:t>KẾT CẤU CỦA QUY CHẾ</w:t>
      </w:r>
    </w:p>
    <w:p w:rsidR="00EA1643" w:rsidRPr="007570CF" w:rsidRDefault="00EA1643" w:rsidP="009D0F94">
      <w:pPr>
        <w:spacing w:before="20" w:after="40" w:line="252" w:lineRule="auto"/>
        <w:ind w:left="703" w:hanging="10"/>
        <w:jc w:val="left"/>
        <w:rPr>
          <w:color w:val="auto"/>
        </w:rPr>
      </w:pPr>
      <w:r w:rsidRPr="007570CF">
        <w:rPr>
          <w:b/>
          <w:color w:val="auto"/>
        </w:rPr>
        <w:t xml:space="preserve">1. Dung lượng: </w:t>
      </w:r>
      <w:r w:rsidR="006A49E4" w:rsidRPr="007570CF">
        <w:rPr>
          <w:color w:val="auto"/>
        </w:rPr>
        <w:t>1</w:t>
      </w:r>
      <w:r w:rsidR="00C375F1">
        <w:rPr>
          <w:color w:val="auto"/>
        </w:rPr>
        <w:t>0</w:t>
      </w:r>
      <w:r w:rsidR="006A49E4" w:rsidRPr="007570CF">
        <w:rPr>
          <w:color w:val="auto"/>
        </w:rPr>
        <w:t xml:space="preserve"> trang</w:t>
      </w:r>
      <w:r w:rsidRPr="007570CF">
        <w:rPr>
          <w:b/>
          <w:color w:val="auto"/>
        </w:rPr>
        <w:t xml:space="preserve"> </w:t>
      </w:r>
    </w:p>
    <w:p w:rsidR="006A49E4" w:rsidRPr="007570CF" w:rsidRDefault="006A49E4" w:rsidP="009D0F94">
      <w:pPr>
        <w:spacing w:before="20" w:after="40" w:line="252" w:lineRule="auto"/>
        <w:ind w:left="703" w:hanging="10"/>
        <w:jc w:val="left"/>
        <w:rPr>
          <w:b/>
          <w:color w:val="auto"/>
        </w:rPr>
      </w:pPr>
      <w:r w:rsidRPr="007570CF">
        <w:rPr>
          <w:b/>
          <w:color w:val="auto"/>
        </w:rPr>
        <w:t xml:space="preserve">2. Kết cấu của Quy chế: </w:t>
      </w:r>
      <w:r w:rsidRPr="007570CF">
        <w:rPr>
          <w:color w:val="auto"/>
        </w:rPr>
        <w:t xml:space="preserve">Gồm </w:t>
      </w:r>
      <w:r w:rsidR="00957ED4" w:rsidRPr="007570CF">
        <w:rPr>
          <w:color w:val="auto"/>
        </w:rPr>
        <w:t>5 chương, 2</w:t>
      </w:r>
      <w:r w:rsidR="00C375F1">
        <w:rPr>
          <w:color w:val="auto"/>
        </w:rPr>
        <w:t>1</w:t>
      </w:r>
      <w:r w:rsidR="00957ED4" w:rsidRPr="007570CF">
        <w:rPr>
          <w:color w:val="auto"/>
        </w:rPr>
        <w:t xml:space="preserve"> Điều, cụ thể:</w:t>
      </w:r>
    </w:p>
    <w:p w:rsidR="00957ED4" w:rsidRPr="007570CF" w:rsidRDefault="00957ED4" w:rsidP="009D0F94">
      <w:pPr>
        <w:spacing w:before="20" w:after="40" w:line="252" w:lineRule="auto"/>
        <w:ind w:left="0" w:firstLine="693"/>
        <w:rPr>
          <w:color w:val="auto"/>
          <w:szCs w:val="28"/>
          <w:lang w:val="pt-BR"/>
        </w:rPr>
      </w:pPr>
      <w:r w:rsidRPr="007570CF">
        <w:rPr>
          <w:b/>
          <w:color w:val="auto"/>
        </w:rPr>
        <w:t xml:space="preserve">- Chương I: </w:t>
      </w:r>
      <w:r w:rsidRPr="007570CF">
        <w:rPr>
          <w:color w:val="auto"/>
          <w:szCs w:val="28"/>
          <w:lang w:val="pt-BR"/>
        </w:rPr>
        <w:t>NHIỆM VỤ, QUYỀN HẠN CỦA TẬP THỂ BAN CHẤP HÀNH, BAN THƯỜNG VỤ TỈNH ĐOÀN, gồm  03 Điều:</w:t>
      </w:r>
    </w:p>
    <w:p w:rsidR="00957ED4" w:rsidRPr="007570CF" w:rsidRDefault="00957ED4" w:rsidP="009D0F94">
      <w:pPr>
        <w:spacing w:before="20" w:after="40" w:line="252" w:lineRule="auto"/>
        <w:ind w:left="0" w:firstLine="693"/>
        <w:rPr>
          <w:bCs/>
          <w:color w:val="auto"/>
          <w:szCs w:val="28"/>
          <w:lang w:val="pt-BR"/>
        </w:rPr>
      </w:pPr>
      <w:r w:rsidRPr="007570CF">
        <w:rPr>
          <w:color w:val="auto"/>
          <w:szCs w:val="28"/>
          <w:lang w:val="pt-BR"/>
        </w:rPr>
        <w:t xml:space="preserve">+ </w:t>
      </w:r>
      <w:r w:rsidRPr="007570CF">
        <w:rPr>
          <w:bCs/>
          <w:color w:val="auto"/>
          <w:szCs w:val="28"/>
          <w:lang w:val="pt-BR"/>
        </w:rPr>
        <w:t>Điều 1: Nhiệm vụ và quyền hạn của tập thể Ban Chấp hành Tỉnh đoàn.</w:t>
      </w:r>
    </w:p>
    <w:p w:rsidR="00957ED4" w:rsidRPr="007570CF" w:rsidRDefault="00957ED4" w:rsidP="009D0F94">
      <w:pPr>
        <w:spacing w:before="20" w:after="40" w:line="252" w:lineRule="auto"/>
        <w:ind w:left="0" w:firstLine="693"/>
        <w:rPr>
          <w:bCs/>
          <w:color w:val="auto"/>
          <w:szCs w:val="28"/>
        </w:rPr>
      </w:pPr>
      <w:r w:rsidRPr="007570CF">
        <w:rPr>
          <w:b/>
          <w:bCs/>
          <w:color w:val="auto"/>
          <w:szCs w:val="28"/>
        </w:rPr>
        <w:t xml:space="preserve">+ </w:t>
      </w:r>
      <w:r w:rsidRPr="007570CF">
        <w:rPr>
          <w:bCs/>
          <w:color w:val="auto"/>
          <w:szCs w:val="28"/>
        </w:rPr>
        <w:t>Điều 2:</w:t>
      </w:r>
      <w:r w:rsidRPr="007570CF">
        <w:rPr>
          <w:b/>
          <w:bCs/>
          <w:color w:val="auto"/>
          <w:szCs w:val="28"/>
        </w:rPr>
        <w:t xml:space="preserve"> </w:t>
      </w:r>
      <w:r w:rsidRPr="007570CF">
        <w:rPr>
          <w:bCs/>
          <w:color w:val="auto"/>
          <w:szCs w:val="28"/>
          <w:lang w:val="pt-BR"/>
        </w:rPr>
        <w:t xml:space="preserve">Nhiệm vụ và quyền hạn của tập thể </w:t>
      </w:r>
      <w:r w:rsidRPr="007570CF">
        <w:rPr>
          <w:bCs/>
          <w:color w:val="auto"/>
          <w:szCs w:val="28"/>
        </w:rPr>
        <w:t>Ban Thường vụ Tỉnh đoàn.</w:t>
      </w:r>
    </w:p>
    <w:p w:rsidR="00957ED4" w:rsidRPr="007570CF" w:rsidRDefault="00957ED4" w:rsidP="009D0F94">
      <w:pPr>
        <w:spacing w:before="20" w:after="40" w:line="252" w:lineRule="auto"/>
        <w:ind w:left="0" w:firstLine="693"/>
        <w:rPr>
          <w:color w:val="auto"/>
          <w:szCs w:val="28"/>
        </w:rPr>
      </w:pPr>
      <w:r w:rsidRPr="007570CF">
        <w:rPr>
          <w:color w:val="auto"/>
          <w:szCs w:val="28"/>
          <w:lang w:val="pt-BR"/>
        </w:rPr>
        <w:t xml:space="preserve">+ </w:t>
      </w:r>
      <w:r w:rsidRPr="007570CF">
        <w:rPr>
          <w:color w:val="auto"/>
          <w:szCs w:val="28"/>
        </w:rPr>
        <w:t>Điều 3: Trách nhiệm và quyền hạn của Tập thể Thường trực Tỉnh đoàn (Bí thư và các Phó Bí thư)</w:t>
      </w:r>
    </w:p>
    <w:p w:rsidR="0022135E" w:rsidRPr="007570CF" w:rsidRDefault="0022135E" w:rsidP="009D0F94">
      <w:pPr>
        <w:spacing w:before="20" w:after="40" w:line="252" w:lineRule="auto"/>
        <w:ind w:left="0" w:firstLine="693"/>
        <w:rPr>
          <w:color w:val="auto"/>
          <w:szCs w:val="28"/>
        </w:rPr>
      </w:pPr>
      <w:r w:rsidRPr="007570CF">
        <w:rPr>
          <w:b/>
          <w:color w:val="auto"/>
          <w:szCs w:val="28"/>
          <w:lang w:val="pt-BR"/>
        </w:rPr>
        <w:t>- Chương II:</w:t>
      </w:r>
      <w:r w:rsidRPr="007570CF">
        <w:rPr>
          <w:color w:val="auto"/>
          <w:szCs w:val="28"/>
          <w:lang w:val="pt-BR"/>
        </w:rPr>
        <w:t xml:space="preserve"> </w:t>
      </w:r>
      <w:r w:rsidRPr="007570CF">
        <w:rPr>
          <w:color w:val="auto"/>
          <w:szCs w:val="28"/>
        </w:rPr>
        <w:t>NHIỆM VỤ, QUYỀN HẠN CỦA UỶ VIÊN BAN CHẤP HÀNH, UỶ VIÊN BAN THƯỜNG VỤ TỈNH ĐOÀN, gồm  4 Điều:</w:t>
      </w:r>
    </w:p>
    <w:p w:rsidR="0022135E" w:rsidRPr="007570CF" w:rsidRDefault="0022135E" w:rsidP="009D0F94">
      <w:pPr>
        <w:spacing w:before="20" w:after="40" w:line="252" w:lineRule="auto"/>
        <w:ind w:left="0" w:firstLine="693"/>
        <w:rPr>
          <w:bCs/>
          <w:color w:val="auto"/>
          <w:szCs w:val="28"/>
          <w:lang w:val="pt-BR"/>
        </w:rPr>
      </w:pPr>
      <w:r w:rsidRPr="007570CF">
        <w:rPr>
          <w:color w:val="auto"/>
          <w:szCs w:val="28"/>
        </w:rPr>
        <w:t xml:space="preserve">+ </w:t>
      </w:r>
      <w:r w:rsidRPr="007570CF">
        <w:rPr>
          <w:bCs/>
          <w:color w:val="auto"/>
          <w:szCs w:val="28"/>
          <w:lang w:val="pt-BR"/>
        </w:rPr>
        <w:t>Điều 4: Nhiệm vụ và quyền hạn của Uỷ viên Ban Chấp hành Tỉnh đoàn.</w:t>
      </w:r>
    </w:p>
    <w:p w:rsidR="00F829D2" w:rsidRPr="007570CF" w:rsidRDefault="00F829D2" w:rsidP="009D0F94">
      <w:pPr>
        <w:spacing w:before="20" w:after="40" w:line="252" w:lineRule="auto"/>
        <w:ind w:left="0" w:firstLine="693"/>
        <w:rPr>
          <w:bCs/>
          <w:color w:val="auto"/>
          <w:szCs w:val="28"/>
          <w:lang w:val="pt-BR"/>
        </w:rPr>
      </w:pPr>
      <w:r w:rsidRPr="007570CF">
        <w:rPr>
          <w:bCs/>
          <w:color w:val="auto"/>
          <w:szCs w:val="28"/>
          <w:lang w:val="pt-BR"/>
        </w:rPr>
        <w:t>+ Điều 5: Nhiệm vụ và quyền hạn của uỷ viên Ban Thường vụ Tỉnh đoàn.</w:t>
      </w:r>
    </w:p>
    <w:p w:rsidR="006A3181" w:rsidRPr="007570CF" w:rsidRDefault="00F829D2" w:rsidP="009D0F94">
      <w:pPr>
        <w:spacing w:before="20" w:after="40" w:line="252" w:lineRule="auto"/>
        <w:ind w:left="0" w:firstLine="693"/>
        <w:rPr>
          <w:bCs/>
          <w:color w:val="auto"/>
          <w:szCs w:val="28"/>
          <w:lang w:val="pt-BR"/>
        </w:rPr>
      </w:pPr>
      <w:r w:rsidRPr="007570CF">
        <w:rPr>
          <w:color w:val="auto"/>
          <w:szCs w:val="28"/>
        </w:rPr>
        <w:lastRenderedPageBreak/>
        <w:t xml:space="preserve">+ </w:t>
      </w:r>
      <w:r w:rsidR="006A3181" w:rsidRPr="007570CF">
        <w:rPr>
          <w:bCs/>
          <w:color w:val="auto"/>
          <w:szCs w:val="28"/>
          <w:lang w:val="pt-BR"/>
        </w:rPr>
        <w:t>Điều 6: Nhiệm vụ, quyền hạn và phạm vi giải quyết công việc của đồng chí Bí thư Tỉnh đoàn.</w:t>
      </w:r>
    </w:p>
    <w:p w:rsidR="006A3181" w:rsidRPr="007570CF" w:rsidRDefault="006A3181" w:rsidP="009D0F94">
      <w:pPr>
        <w:spacing w:before="20" w:after="40" w:line="252" w:lineRule="auto"/>
        <w:ind w:left="0" w:firstLine="693"/>
        <w:rPr>
          <w:color w:val="auto"/>
          <w:szCs w:val="28"/>
        </w:rPr>
      </w:pPr>
      <w:r w:rsidRPr="007570CF">
        <w:rPr>
          <w:color w:val="auto"/>
          <w:szCs w:val="28"/>
        </w:rPr>
        <w:t xml:space="preserve">+ </w:t>
      </w:r>
      <w:r w:rsidRPr="007570CF">
        <w:rPr>
          <w:bCs/>
          <w:color w:val="auto"/>
          <w:szCs w:val="28"/>
        </w:rPr>
        <w:t xml:space="preserve">Điều 7: </w:t>
      </w:r>
      <w:r w:rsidRPr="007570CF">
        <w:rPr>
          <w:bCs/>
          <w:color w:val="auto"/>
          <w:szCs w:val="28"/>
          <w:lang w:val="pt-BR"/>
        </w:rPr>
        <w:t xml:space="preserve">Nhiệm vụ, quyền hạn và phạm vi giải quyết công việc của Phó </w:t>
      </w:r>
      <w:r w:rsidRPr="007570CF">
        <w:rPr>
          <w:bCs/>
          <w:color w:val="auto"/>
          <w:szCs w:val="28"/>
        </w:rPr>
        <w:t>Bí thư Tỉnh đoàn.</w:t>
      </w:r>
    </w:p>
    <w:p w:rsidR="006A3181" w:rsidRPr="007570CF" w:rsidRDefault="006A3181" w:rsidP="009D0F94">
      <w:pPr>
        <w:spacing w:before="20" w:after="40" w:line="252" w:lineRule="auto"/>
        <w:ind w:left="0" w:firstLine="693"/>
        <w:rPr>
          <w:color w:val="auto"/>
          <w:szCs w:val="28"/>
        </w:rPr>
      </w:pPr>
      <w:r w:rsidRPr="007570CF">
        <w:rPr>
          <w:b/>
          <w:color w:val="auto"/>
          <w:szCs w:val="28"/>
        </w:rPr>
        <w:t xml:space="preserve">- </w:t>
      </w:r>
      <w:r w:rsidRPr="007570CF">
        <w:rPr>
          <w:b/>
          <w:bCs/>
          <w:color w:val="auto"/>
          <w:szCs w:val="28"/>
        </w:rPr>
        <w:t xml:space="preserve">Chương III: </w:t>
      </w:r>
      <w:r w:rsidRPr="007570CF">
        <w:rPr>
          <w:color w:val="auto"/>
          <w:szCs w:val="28"/>
        </w:rPr>
        <w:t>CHẾ ĐỘ LÀM VIỆC VÀ PHƯƠNG PHÁP CÔNG TÁC, gồm 6 Điều:</w:t>
      </w:r>
    </w:p>
    <w:p w:rsidR="006A3181" w:rsidRPr="007570CF" w:rsidRDefault="006A3181" w:rsidP="009D0F94">
      <w:pPr>
        <w:spacing w:before="20" w:after="40" w:line="252" w:lineRule="auto"/>
        <w:ind w:left="0" w:firstLine="693"/>
        <w:rPr>
          <w:bCs/>
          <w:color w:val="auto"/>
          <w:szCs w:val="28"/>
        </w:rPr>
      </w:pPr>
      <w:r w:rsidRPr="007570CF">
        <w:rPr>
          <w:color w:val="auto"/>
          <w:szCs w:val="28"/>
        </w:rPr>
        <w:t xml:space="preserve">+ </w:t>
      </w:r>
      <w:r w:rsidRPr="007570CF">
        <w:rPr>
          <w:bCs/>
          <w:color w:val="auto"/>
          <w:szCs w:val="28"/>
        </w:rPr>
        <w:t>Điều 8:  Nguyên tắc làm việc.</w:t>
      </w:r>
    </w:p>
    <w:p w:rsidR="006A3181" w:rsidRPr="007570CF" w:rsidRDefault="006A3181" w:rsidP="009D0F94">
      <w:pPr>
        <w:spacing w:before="20" w:after="40" w:line="252" w:lineRule="auto"/>
        <w:ind w:left="0" w:firstLine="693"/>
        <w:rPr>
          <w:bCs/>
          <w:color w:val="auto"/>
          <w:szCs w:val="28"/>
        </w:rPr>
      </w:pPr>
      <w:r w:rsidRPr="007570CF">
        <w:rPr>
          <w:bCs/>
          <w:color w:val="auto"/>
          <w:szCs w:val="28"/>
        </w:rPr>
        <w:t>+ Điều 9: Chế độ hội nghị.</w:t>
      </w:r>
    </w:p>
    <w:p w:rsidR="006A3181" w:rsidRPr="007570CF" w:rsidRDefault="006A3181" w:rsidP="009D0F94">
      <w:pPr>
        <w:spacing w:before="20" w:after="40" w:line="252" w:lineRule="auto"/>
        <w:ind w:left="0" w:firstLine="693"/>
        <w:rPr>
          <w:color w:val="auto"/>
          <w:szCs w:val="28"/>
          <w:lang w:val="pt-BR"/>
        </w:rPr>
      </w:pPr>
      <w:r w:rsidRPr="007570CF">
        <w:rPr>
          <w:bCs/>
          <w:color w:val="auto"/>
          <w:szCs w:val="28"/>
        </w:rPr>
        <w:t xml:space="preserve">+ </w:t>
      </w:r>
      <w:r w:rsidRPr="007570CF">
        <w:rPr>
          <w:color w:val="auto"/>
          <w:szCs w:val="28"/>
        </w:rPr>
        <w:t xml:space="preserve">Điều 10: </w:t>
      </w:r>
      <w:r w:rsidRPr="007570CF">
        <w:rPr>
          <w:color w:val="auto"/>
          <w:szCs w:val="28"/>
          <w:lang w:val="pt-BR"/>
        </w:rPr>
        <w:t>Chế độ làm việc của tập thể Thường trực Tỉnh đoàn.</w:t>
      </w:r>
    </w:p>
    <w:p w:rsidR="006A3181" w:rsidRPr="007570CF" w:rsidRDefault="006A3181" w:rsidP="009D0F94">
      <w:pPr>
        <w:spacing w:before="20" w:after="40" w:line="252" w:lineRule="auto"/>
        <w:ind w:left="0" w:firstLine="693"/>
        <w:rPr>
          <w:bCs/>
          <w:color w:val="auto"/>
          <w:szCs w:val="28"/>
        </w:rPr>
      </w:pPr>
      <w:r w:rsidRPr="007570CF">
        <w:rPr>
          <w:color w:val="auto"/>
          <w:szCs w:val="28"/>
          <w:lang w:val="pt-BR"/>
        </w:rPr>
        <w:t xml:space="preserve">+ </w:t>
      </w:r>
      <w:r w:rsidRPr="007570CF">
        <w:rPr>
          <w:bCs/>
          <w:color w:val="auto"/>
          <w:szCs w:val="28"/>
        </w:rPr>
        <w:t>Điều 11: Chế độ thông tin, báo cáo.</w:t>
      </w:r>
    </w:p>
    <w:p w:rsidR="00E113D4" w:rsidRPr="007570CF" w:rsidRDefault="00E113D4" w:rsidP="009D0F94">
      <w:pPr>
        <w:spacing w:before="20" w:after="40" w:line="252" w:lineRule="auto"/>
        <w:ind w:left="0" w:firstLine="693"/>
        <w:rPr>
          <w:bCs/>
          <w:color w:val="auto"/>
          <w:szCs w:val="28"/>
        </w:rPr>
      </w:pPr>
      <w:r w:rsidRPr="007570CF">
        <w:rPr>
          <w:bCs/>
          <w:color w:val="auto"/>
          <w:szCs w:val="28"/>
        </w:rPr>
        <w:t>+ Điều 12: Chế độ đi công tác cơ sở.</w:t>
      </w:r>
    </w:p>
    <w:p w:rsidR="00E113D4" w:rsidRPr="007570CF" w:rsidRDefault="00E113D4" w:rsidP="009D0F94">
      <w:pPr>
        <w:spacing w:before="20" w:after="40" w:line="252" w:lineRule="auto"/>
        <w:ind w:left="0" w:firstLine="693"/>
        <w:rPr>
          <w:color w:val="auto"/>
          <w:szCs w:val="28"/>
        </w:rPr>
      </w:pPr>
      <w:r w:rsidRPr="007570CF">
        <w:rPr>
          <w:bCs/>
          <w:color w:val="auto"/>
          <w:szCs w:val="28"/>
        </w:rPr>
        <w:t xml:space="preserve">+ </w:t>
      </w:r>
      <w:r w:rsidRPr="007570CF">
        <w:rPr>
          <w:color w:val="auto"/>
          <w:szCs w:val="28"/>
        </w:rPr>
        <w:t xml:space="preserve">Điều 13: Chế độ học tập, tự phê bình, phê bình và chất vấn </w:t>
      </w:r>
    </w:p>
    <w:p w:rsidR="00E113D4" w:rsidRPr="007570CF" w:rsidRDefault="00E113D4" w:rsidP="009D0F94">
      <w:pPr>
        <w:spacing w:before="20" w:after="40" w:line="252" w:lineRule="auto"/>
        <w:ind w:left="0" w:firstLine="693"/>
        <w:rPr>
          <w:color w:val="auto"/>
          <w:sz w:val="27"/>
          <w:szCs w:val="27"/>
          <w:lang w:val="pt-BR"/>
        </w:rPr>
      </w:pPr>
      <w:r w:rsidRPr="007570CF">
        <w:rPr>
          <w:b/>
          <w:color w:val="auto"/>
          <w:szCs w:val="28"/>
        </w:rPr>
        <w:t xml:space="preserve">- Chương IV: </w:t>
      </w:r>
      <w:r w:rsidR="005E6942" w:rsidRPr="007570CF">
        <w:rPr>
          <w:color w:val="auto"/>
          <w:sz w:val="27"/>
          <w:szCs w:val="27"/>
          <w:lang w:val="pt-BR"/>
        </w:rPr>
        <w:t>MỐI QUAN HỆ GIỮA BAN CHẤP HÀNH, BAN THƯỜNG VỤ TỈNH ĐOÀN VỚI CÁC HUYỆN, THỊ ĐOÀN, ĐOÀN TRỰC THUỘC VÀ CÁC SỞ, BAN, NGÀNH TỈNH, CẤP ỦY CÁC ĐƠN VỊ ĐOÀN TRỰC THUỘC, gồm 6 Điều:</w:t>
      </w:r>
    </w:p>
    <w:p w:rsidR="005E6942" w:rsidRPr="007570CF" w:rsidRDefault="005E6942" w:rsidP="009D0F94">
      <w:pPr>
        <w:spacing w:before="20" w:after="40" w:line="252" w:lineRule="auto"/>
        <w:ind w:left="0" w:firstLine="693"/>
        <w:rPr>
          <w:color w:val="auto"/>
          <w:szCs w:val="28"/>
          <w:lang w:val="pt-BR"/>
        </w:rPr>
      </w:pPr>
      <w:r w:rsidRPr="007570CF">
        <w:rPr>
          <w:color w:val="auto"/>
          <w:sz w:val="27"/>
          <w:szCs w:val="27"/>
          <w:lang w:val="pt-BR"/>
        </w:rPr>
        <w:t xml:space="preserve">+ </w:t>
      </w:r>
      <w:r w:rsidRPr="007570CF">
        <w:rPr>
          <w:color w:val="auto"/>
          <w:szCs w:val="28"/>
          <w:lang w:val="pt-BR"/>
        </w:rPr>
        <w:t>Điều 14: Đối với các huyện, thị, thành Đoàn và Đoàn trực thuộc.</w:t>
      </w:r>
    </w:p>
    <w:p w:rsidR="005E6942" w:rsidRPr="007570CF" w:rsidRDefault="005E6942" w:rsidP="009D0F94">
      <w:pPr>
        <w:spacing w:before="20" w:after="40" w:line="252" w:lineRule="auto"/>
        <w:ind w:left="0" w:firstLine="693"/>
        <w:rPr>
          <w:color w:val="auto"/>
          <w:szCs w:val="28"/>
          <w:lang w:val="pt-BR"/>
        </w:rPr>
      </w:pPr>
      <w:r w:rsidRPr="007570CF">
        <w:rPr>
          <w:color w:val="auto"/>
          <w:szCs w:val="28"/>
          <w:lang w:val="pt-BR"/>
        </w:rPr>
        <w:t>+ Điều 15: Đối với Hội LHTN Việt Nam tỉnh.</w:t>
      </w:r>
    </w:p>
    <w:p w:rsidR="005E6942" w:rsidRDefault="005E6942" w:rsidP="009D0F94">
      <w:pPr>
        <w:spacing w:before="20" w:after="40" w:line="252" w:lineRule="auto"/>
        <w:ind w:left="0" w:firstLine="693"/>
        <w:rPr>
          <w:color w:val="auto"/>
          <w:szCs w:val="28"/>
          <w:lang w:val="pt-BR"/>
        </w:rPr>
      </w:pPr>
      <w:r w:rsidRPr="007570CF">
        <w:rPr>
          <w:color w:val="auto"/>
          <w:szCs w:val="28"/>
          <w:lang w:val="pt-BR"/>
        </w:rPr>
        <w:t>+ Điều 16: Đối với Đội TNTP Hồ Chí Minh tỉnh.</w:t>
      </w:r>
    </w:p>
    <w:p w:rsidR="00C375F1" w:rsidRPr="00C375F1" w:rsidRDefault="00C375F1" w:rsidP="00C375F1">
      <w:pPr>
        <w:spacing w:before="20" w:after="40" w:line="264" w:lineRule="auto"/>
        <w:ind w:left="0" w:firstLine="693"/>
        <w:rPr>
          <w:color w:val="000000" w:themeColor="text1"/>
          <w:szCs w:val="28"/>
          <w:lang w:val="pt-BR"/>
        </w:rPr>
      </w:pPr>
      <w:r w:rsidRPr="00C375F1">
        <w:rPr>
          <w:color w:val="000000" w:themeColor="text1"/>
          <w:szCs w:val="28"/>
          <w:lang w:val="pt-BR"/>
        </w:rPr>
        <w:t>+ Điều 17: Đối với Hội sinh viên Việt Nam tỉnh.</w:t>
      </w:r>
    </w:p>
    <w:p w:rsidR="005E6942" w:rsidRPr="007570CF" w:rsidRDefault="005E6942" w:rsidP="009D0F94">
      <w:pPr>
        <w:spacing w:before="20" w:after="40" w:line="252" w:lineRule="auto"/>
        <w:ind w:left="0" w:firstLine="693"/>
        <w:rPr>
          <w:color w:val="auto"/>
          <w:szCs w:val="28"/>
          <w:lang w:val="pt-BR"/>
        </w:rPr>
      </w:pPr>
      <w:r w:rsidRPr="007570CF">
        <w:rPr>
          <w:color w:val="auto"/>
          <w:szCs w:val="28"/>
          <w:lang w:val="pt-BR"/>
        </w:rPr>
        <w:t>+ Điều 1</w:t>
      </w:r>
      <w:r w:rsidR="00C375F1">
        <w:rPr>
          <w:color w:val="auto"/>
          <w:szCs w:val="28"/>
          <w:lang w:val="pt-BR"/>
        </w:rPr>
        <w:t>8</w:t>
      </w:r>
      <w:r w:rsidRPr="007570CF">
        <w:rPr>
          <w:color w:val="auto"/>
          <w:szCs w:val="28"/>
          <w:lang w:val="pt-BR"/>
        </w:rPr>
        <w:t>: Đối với các đơn vị sự nghiệp trực thuộc Tỉnh đoàn.</w:t>
      </w:r>
    </w:p>
    <w:p w:rsidR="005E6942" w:rsidRPr="007570CF" w:rsidRDefault="005E6942" w:rsidP="009D0F94">
      <w:pPr>
        <w:spacing w:before="20" w:after="40" w:line="252" w:lineRule="auto"/>
        <w:ind w:left="0" w:firstLine="693"/>
        <w:rPr>
          <w:color w:val="auto"/>
          <w:szCs w:val="28"/>
          <w:lang w:val="pt-BR"/>
        </w:rPr>
      </w:pPr>
      <w:r w:rsidRPr="007570CF">
        <w:rPr>
          <w:color w:val="auto"/>
          <w:szCs w:val="28"/>
          <w:lang w:val="pt-BR"/>
        </w:rPr>
        <w:t>+ Điều 1</w:t>
      </w:r>
      <w:r w:rsidR="00C375F1">
        <w:rPr>
          <w:color w:val="auto"/>
          <w:szCs w:val="28"/>
          <w:lang w:val="pt-BR"/>
        </w:rPr>
        <w:t>9</w:t>
      </w:r>
      <w:r w:rsidRPr="007570CF">
        <w:rPr>
          <w:color w:val="auto"/>
          <w:szCs w:val="28"/>
          <w:lang w:val="pt-BR"/>
        </w:rPr>
        <w:t>: Đối với các sở, ban, ngành, các tổ chức chính trị - xã hội, các tổ chức kinh tế.</w:t>
      </w:r>
    </w:p>
    <w:p w:rsidR="005E6942" w:rsidRPr="007570CF" w:rsidRDefault="005E6942" w:rsidP="009D0F94">
      <w:pPr>
        <w:spacing w:before="20" w:after="40" w:line="252" w:lineRule="auto"/>
        <w:ind w:left="0" w:firstLine="693"/>
        <w:rPr>
          <w:color w:val="auto"/>
          <w:szCs w:val="28"/>
          <w:lang w:val="pt-BR"/>
        </w:rPr>
      </w:pPr>
      <w:r w:rsidRPr="007570CF">
        <w:rPr>
          <w:color w:val="auto"/>
          <w:szCs w:val="28"/>
          <w:lang w:val="pt-BR"/>
        </w:rPr>
        <w:t xml:space="preserve">+ Điều </w:t>
      </w:r>
      <w:r w:rsidR="00C375F1">
        <w:rPr>
          <w:color w:val="auto"/>
          <w:szCs w:val="28"/>
          <w:lang w:val="pt-BR"/>
        </w:rPr>
        <w:t>20</w:t>
      </w:r>
      <w:r w:rsidRPr="007570CF">
        <w:rPr>
          <w:color w:val="auto"/>
          <w:szCs w:val="28"/>
          <w:lang w:val="pt-BR"/>
        </w:rPr>
        <w:t>: Đối với cấp ủy các đơn vị Đoàn trực thuộc tỉnh.</w:t>
      </w:r>
    </w:p>
    <w:p w:rsidR="00DD1260" w:rsidRPr="007570CF" w:rsidRDefault="00DD1260" w:rsidP="009D0F94">
      <w:pPr>
        <w:spacing w:before="20" w:after="40" w:line="252" w:lineRule="auto"/>
        <w:ind w:left="0" w:firstLine="693"/>
        <w:rPr>
          <w:color w:val="auto"/>
          <w:szCs w:val="28"/>
        </w:rPr>
      </w:pPr>
      <w:r w:rsidRPr="007570CF">
        <w:rPr>
          <w:b/>
          <w:color w:val="auto"/>
          <w:szCs w:val="28"/>
          <w:lang w:val="pt-BR"/>
        </w:rPr>
        <w:t xml:space="preserve">- Chương V: </w:t>
      </w:r>
      <w:r w:rsidRPr="007570CF">
        <w:rPr>
          <w:color w:val="auto"/>
          <w:szCs w:val="28"/>
        </w:rPr>
        <w:t>ĐIỀU KHOẢN THI HÀNH, gồm 01 Điều:</w:t>
      </w:r>
    </w:p>
    <w:p w:rsidR="00DD1260" w:rsidRPr="007570CF" w:rsidRDefault="00DD1260" w:rsidP="009D0F94">
      <w:pPr>
        <w:spacing w:before="20" w:after="40" w:line="252" w:lineRule="auto"/>
        <w:ind w:left="0" w:firstLine="693"/>
        <w:rPr>
          <w:color w:val="auto"/>
          <w:szCs w:val="28"/>
        </w:rPr>
      </w:pPr>
      <w:r w:rsidRPr="007570CF">
        <w:rPr>
          <w:color w:val="auto"/>
          <w:szCs w:val="28"/>
        </w:rPr>
        <w:t>+ Điều 2</w:t>
      </w:r>
      <w:r w:rsidR="00C375F1">
        <w:rPr>
          <w:color w:val="auto"/>
          <w:szCs w:val="28"/>
        </w:rPr>
        <w:t>1</w:t>
      </w:r>
      <w:r w:rsidRPr="007570CF">
        <w:rPr>
          <w:color w:val="auto"/>
          <w:szCs w:val="28"/>
        </w:rPr>
        <w:t>.</w:t>
      </w:r>
    </w:p>
    <w:p w:rsidR="00DD1260" w:rsidRPr="007570CF" w:rsidRDefault="00564F91" w:rsidP="009D0F94">
      <w:pPr>
        <w:spacing w:before="20" w:after="40" w:line="252" w:lineRule="auto"/>
        <w:ind w:left="0" w:firstLine="693"/>
        <w:rPr>
          <w:b/>
          <w:color w:val="auto"/>
          <w:szCs w:val="28"/>
          <w:lang w:val="pt-BR"/>
        </w:rPr>
      </w:pPr>
      <w:r w:rsidRPr="007570CF">
        <w:rPr>
          <w:b/>
          <w:color w:val="auto"/>
          <w:szCs w:val="28"/>
          <w:lang w:val="pt-BR"/>
        </w:rPr>
        <w:t>III. NỘI DUNG TRỌNG TÂM CẦN XIN Ý KIẾN</w:t>
      </w:r>
    </w:p>
    <w:p w:rsidR="005E6942" w:rsidRPr="007570CF" w:rsidRDefault="007E48B4" w:rsidP="009D0F94">
      <w:pPr>
        <w:spacing w:before="20" w:after="40" w:line="252" w:lineRule="auto"/>
        <w:ind w:left="0" w:firstLine="693"/>
        <w:rPr>
          <w:color w:val="auto"/>
          <w:szCs w:val="28"/>
          <w:lang w:val="pt-BR"/>
        </w:rPr>
      </w:pPr>
      <w:r w:rsidRPr="007570CF">
        <w:rPr>
          <w:b/>
          <w:color w:val="auto"/>
          <w:szCs w:val="28"/>
          <w:lang w:val="pt-BR"/>
        </w:rPr>
        <w:t>1.</w:t>
      </w:r>
      <w:r w:rsidRPr="007570CF">
        <w:rPr>
          <w:color w:val="auto"/>
          <w:szCs w:val="28"/>
          <w:lang w:val="pt-BR"/>
        </w:rPr>
        <w:t xml:space="preserve"> </w:t>
      </w:r>
      <w:r w:rsidR="00705E45" w:rsidRPr="007570CF">
        <w:rPr>
          <w:color w:val="auto"/>
          <w:szCs w:val="28"/>
          <w:lang w:val="pt-BR"/>
        </w:rPr>
        <w:t>Đề xuất n</w:t>
      </w:r>
      <w:r w:rsidRPr="007570CF">
        <w:rPr>
          <w:color w:val="auto"/>
          <w:szCs w:val="28"/>
          <w:lang w:val="pt-BR"/>
        </w:rPr>
        <w:t>ội dung Quy chế hoạt động của Ban Chấp hành Tỉnh đoàn khóa XIX, cơ bản được tiếp thu và kế thừa các nội dung Quy chế hoạt động của Ban Chấp hành Tỉnh đoàn khóa XVIII</w:t>
      </w:r>
      <w:r w:rsidR="00705E45" w:rsidRPr="007570CF">
        <w:rPr>
          <w:color w:val="auto"/>
          <w:szCs w:val="28"/>
          <w:lang w:val="pt-BR"/>
        </w:rPr>
        <w:t>, nhiệm kỳ 2022 – 2027.</w:t>
      </w:r>
    </w:p>
    <w:p w:rsidR="00705E45" w:rsidRPr="007570CF" w:rsidRDefault="00705E45" w:rsidP="009D0F94">
      <w:pPr>
        <w:spacing w:before="20" w:after="40" w:line="252" w:lineRule="auto"/>
        <w:ind w:left="0" w:firstLine="693"/>
        <w:rPr>
          <w:color w:val="auto"/>
          <w:szCs w:val="28"/>
          <w:lang w:val="pt-BR"/>
        </w:rPr>
      </w:pPr>
      <w:r w:rsidRPr="007570CF">
        <w:rPr>
          <w:b/>
          <w:color w:val="auto"/>
          <w:szCs w:val="28"/>
          <w:lang w:val="pt-BR"/>
        </w:rPr>
        <w:t>2.</w:t>
      </w:r>
      <w:r w:rsidRPr="007570CF">
        <w:rPr>
          <w:color w:val="auto"/>
          <w:szCs w:val="28"/>
          <w:lang w:val="pt-BR"/>
        </w:rPr>
        <w:t xml:space="preserve"> </w:t>
      </w:r>
      <w:r w:rsidR="00F43701" w:rsidRPr="007570CF">
        <w:rPr>
          <w:color w:val="auto"/>
          <w:szCs w:val="28"/>
          <w:lang w:val="pt-BR"/>
        </w:rPr>
        <w:t>Để đảm bảo tính toàn diện, chặt chẽ và kinh nghiệm thực tiễn trong quá trình hoạt động của khóa XVIII, đề xuất bổ sung một số nội dung cụ thể như sau:</w:t>
      </w:r>
    </w:p>
    <w:p w:rsidR="00BD7387" w:rsidRPr="007570CF" w:rsidRDefault="00BD7387" w:rsidP="009D0F94">
      <w:pPr>
        <w:spacing w:before="20" w:after="40" w:line="252" w:lineRule="auto"/>
        <w:ind w:left="0" w:firstLine="693"/>
        <w:rPr>
          <w:color w:val="auto"/>
          <w:szCs w:val="28"/>
          <w:lang w:val="pt-BR"/>
        </w:rPr>
      </w:pPr>
      <w:r w:rsidRPr="007570CF">
        <w:rPr>
          <w:color w:val="auto"/>
          <w:szCs w:val="28"/>
          <w:lang w:val="pt-BR"/>
        </w:rPr>
        <w:t>- Tại chương I:</w:t>
      </w:r>
    </w:p>
    <w:p w:rsidR="00BD7387" w:rsidRPr="007570CF" w:rsidRDefault="00BD7387" w:rsidP="009D0F94">
      <w:pPr>
        <w:spacing w:before="20" w:after="40" w:line="252" w:lineRule="auto"/>
        <w:ind w:left="0" w:firstLine="693"/>
        <w:rPr>
          <w:b/>
          <w:bCs/>
          <w:color w:val="auto"/>
          <w:szCs w:val="28"/>
          <w:lang w:val="pt-BR"/>
        </w:rPr>
      </w:pPr>
      <w:r w:rsidRPr="007570CF">
        <w:rPr>
          <w:color w:val="auto"/>
          <w:szCs w:val="28"/>
          <w:lang w:val="pt-BR"/>
        </w:rPr>
        <w:t xml:space="preserve">+ </w:t>
      </w:r>
      <w:r w:rsidR="0014561D" w:rsidRPr="007570CF">
        <w:rPr>
          <w:color w:val="auto"/>
          <w:szCs w:val="28"/>
          <w:lang w:val="pt-BR"/>
        </w:rPr>
        <w:t xml:space="preserve">Tại Điều 1, </w:t>
      </w:r>
      <w:r w:rsidR="003C4E95" w:rsidRPr="007570CF">
        <w:rPr>
          <w:color w:val="auto"/>
          <w:szCs w:val="28"/>
          <w:lang w:val="pt-BR"/>
        </w:rPr>
        <w:t xml:space="preserve">về </w:t>
      </w:r>
      <w:r w:rsidR="003C4E95" w:rsidRPr="007570CF">
        <w:rPr>
          <w:bCs/>
          <w:color w:val="auto"/>
          <w:szCs w:val="28"/>
          <w:lang w:val="pt-BR"/>
        </w:rPr>
        <w:t>nhiệm vụ và quyền hạn của tập thể Ban Chấp hành Tỉnh đoàn,</w:t>
      </w:r>
      <w:r w:rsidR="003C4E95" w:rsidRPr="007570CF">
        <w:rPr>
          <w:b/>
          <w:bCs/>
          <w:color w:val="auto"/>
          <w:szCs w:val="28"/>
          <w:lang w:val="pt-BR"/>
        </w:rPr>
        <w:t xml:space="preserve"> </w:t>
      </w:r>
      <w:r w:rsidR="0014561D" w:rsidRPr="007570CF">
        <w:rPr>
          <w:color w:val="auto"/>
          <w:szCs w:val="28"/>
          <w:lang w:val="pt-BR"/>
        </w:rPr>
        <w:t>đề nghị b</w:t>
      </w:r>
      <w:r w:rsidRPr="007570CF">
        <w:rPr>
          <w:color w:val="auto"/>
          <w:szCs w:val="28"/>
          <w:lang w:val="pt-BR"/>
        </w:rPr>
        <w:t xml:space="preserve">ổ sung cụm từ: </w:t>
      </w:r>
      <w:r w:rsidRPr="007570CF">
        <w:rPr>
          <w:bCs/>
          <w:color w:val="auto"/>
          <w:szCs w:val="28"/>
          <w:lang w:val="pt-BR"/>
        </w:rPr>
        <w:t>Quán triệt, chấp hành, tổ chức triển khai thực hiện các Nghị quyết, Chỉ thị của Đảng, Trung ương Đoàn, Tỉnh ủy, HĐND tỉnh.</w:t>
      </w:r>
    </w:p>
    <w:p w:rsidR="00C479E4" w:rsidRPr="007570CF" w:rsidRDefault="007C24E7" w:rsidP="009D0F94">
      <w:pPr>
        <w:spacing w:before="20" w:after="40" w:line="252" w:lineRule="auto"/>
        <w:ind w:left="0" w:firstLine="693"/>
        <w:rPr>
          <w:color w:val="auto"/>
          <w:szCs w:val="28"/>
        </w:rPr>
      </w:pPr>
      <w:r w:rsidRPr="007570CF">
        <w:rPr>
          <w:color w:val="auto"/>
          <w:szCs w:val="28"/>
          <w:lang w:val="pt-BR"/>
        </w:rPr>
        <w:t>+ B</w:t>
      </w:r>
      <w:r w:rsidR="00C479E4" w:rsidRPr="007570CF">
        <w:rPr>
          <w:color w:val="auto"/>
          <w:szCs w:val="28"/>
          <w:lang w:val="pt-BR"/>
        </w:rPr>
        <w:t xml:space="preserve">ổ sung </w:t>
      </w:r>
      <w:r w:rsidRPr="007570CF">
        <w:rPr>
          <w:color w:val="auto"/>
          <w:szCs w:val="28"/>
          <w:lang w:val="pt-BR"/>
        </w:rPr>
        <w:t>thêm 01 Điều (</w:t>
      </w:r>
      <w:r w:rsidR="00C479E4" w:rsidRPr="007570CF">
        <w:rPr>
          <w:color w:val="auto"/>
          <w:szCs w:val="28"/>
          <w:lang w:val="pt-BR"/>
        </w:rPr>
        <w:t>Điều 3</w:t>
      </w:r>
      <w:r w:rsidRPr="007570CF">
        <w:rPr>
          <w:color w:val="auto"/>
          <w:szCs w:val="28"/>
          <w:lang w:val="pt-BR"/>
        </w:rPr>
        <w:t xml:space="preserve">) </w:t>
      </w:r>
      <w:r w:rsidR="00C479E4" w:rsidRPr="007570CF">
        <w:rPr>
          <w:color w:val="auto"/>
          <w:szCs w:val="28"/>
          <w:lang w:val="pt-BR"/>
        </w:rPr>
        <w:t xml:space="preserve"> về: </w:t>
      </w:r>
      <w:r w:rsidR="00C479E4" w:rsidRPr="007570CF">
        <w:rPr>
          <w:color w:val="auto"/>
          <w:szCs w:val="28"/>
        </w:rPr>
        <w:t xml:space="preserve">Trách nhiệm và quyền hạn của </w:t>
      </w:r>
      <w:r w:rsidR="00C375F1">
        <w:rPr>
          <w:color w:val="auto"/>
          <w:szCs w:val="28"/>
        </w:rPr>
        <w:t>Bí thư, Phó Bí thư Tỉnh đoàn</w:t>
      </w:r>
      <w:r w:rsidR="00C479E4" w:rsidRPr="007570CF">
        <w:rPr>
          <w:color w:val="auto"/>
          <w:szCs w:val="28"/>
        </w:rPr>
        <w:t xml:space="preserve"> (</w:t>
      </w:r>
      <w:r w:rsidR="00C375F1" w:rsidRPr="007570CF">
        <w:rPr>
          <w:color w:val="auto"/>
          <w:szCs w:val="28"/>
        </w:rPr>
        <w:t>Thường trực Tỉnh đoàn</w:t>
      </w:r>
      <w:r w:rsidR="00C479E4" w:rsidRPr="007570CF">
        <w:rPr>
          <w:color w:val="auto"/>
          <w:szCs w:val="28"/>
        </w:rPr>
        <w:t>)</w:t>
      </w:r>
    </w:p>
    <w:p w:rsidR="002008EC" w:rsidRPr="007570CF" w:rsidRDefault="001F27F5" w:rsidP="009D0F94">
      <w:pPr>
        <w:spacing w:before="20" w:after="40" w:line="252" w:lineRule="auto"/>
        <w:ind w:left="0" w:firstLine="693"/>
        <w:rPr>
          <w:color w:val="auto"/>
          <w:szCs w:val="28"/>
          <w:lang w:val="pt-BR"/>
        </w:rPr>
      </w:pPr>
      <w:r w:rsidRPr="007570CF">
        <w:rPr>
          <w:color w:val="auto"/>
          <w:szCs w:val="28"/>
          <w:lang w:val="pt-BR"/>
        </w:rPr>
        <w:t xml:space="preserve">- Tại chương II: </w:t>
      </w:r>
    </w:p>
    <w:p w:rsidR="00F43701" w:rsidRPr="007570CF" w:rsidRDefault="0063136D" w:rsidP="009D0F94">
      <w:pPr>
        <w:spacing w:before="20" w:after="40" w:line="252" w:lineRule="auto"/>
        <w:ind w:left="0" w:firstLine="693"/>
        <w:rPr>
          <w:b/>
          <w:bCs/>
          <w:color w:val="auto"/>
          <w:szCs w:val="28"/>
          <w:lang w:val="pt-BR"/>
        </w:rPr>
      </w:pPr>
      <w:r w:rsidRPr="007570CF">
        <w:rPr>
          <w:color w:val="auto"/>
          <w:szCs w:val="28"/>
          <w:lang w:val="pt-BR"/>
        </w:rPr>
        <w:lastRenderedPageBreak/>
        <w:t xml:space="preserve">+ Tại Điều 4, </w:t>
      </w:r>
      <w:r w:rsidR="005D4588" w:rsidRPr="007570CF">
        <w:rPr>
          <w:color w:val="auto"/>
          <w:szCs w:val="28"/>
          <w:lang w:val="pt-BR"/>
        </w:rPr>
        <w:t xml:space="preserve">về </w:t>
      </w:r>
      <w:r w:rsidR="005D4588" w:rsidRPr="007570CF">
        <w:rPr>
          <w:bCs/>
          <w:color w:val="auto"/>
          <w:szCs w:val="28"/>
          <w:lang w:val="pt-BR"/>
        </w:rPr>
        <w:t xml:space="preserve">nhiệm vụ và quyền hạn của Uỷ viên Ban Chấp hành Tỉnh đoàn, </w:t>
      </w:r>
      <w:r w:rsidRPr="007570CF">
        <w:rPr>
          <w:color w:val="auto"/>
          <w:szCs w:val="28"/>
          <w:lang w:val="pt-BR"/>
        </w:rPr>
        <w:t>đề nghị bổ sung cụm từ: Gương mẫu, chấp hành các Nghị quyết, Chỉ thị củ</w:t>
      </w:r>
      <w:r w:rsidR="000500BB" w:rsidRPr="007570CF">
        <w:rPr>
          <w:color w:val="auto"/>
          <w:szCs w:val="28"/>
          <w:lang w:val="pt-BR"/>
        </w:rPr>
        <w:t>a Đảng, pháp luật Nhà nước.</w:t>
      </w:r>
    </w:p>
    <w:p w:rsidR="000500BB" w:rsidRPr="007570CF" w:rsidRDefault="000500BB" w:rsidP="009D0F94">
      <w:pPr>
        <w:spacing w:before="20" w:after="40" w:line="252" w:lineRule="auto"/>
        <w:ind w:left="0" w:firstLine="693"/>
        <w:rPr>
          <w:b/>
          <w:bCs/>
          <w:color w:val="auto"/>
          <w:szCs w:val="28"/>
          <w:lang w:val="pt-BR"/>
        </w:rPr>
      </w:pPr>
      <w:r w:rsidRPr="007570CF">
        <w:rPr>
          <w:color w:val="auto"/>
          <w:szCs w:val="28"/>
          <w:lang w:val="pt-BR"/>
        </w:rPr>
        <w:t xml:space="preserve">+ Tại điều 5, </w:t>
      </w:r>
      <w:r w:rsidR="007D3A29" w:rsidRPr="007570CF">
        <w:rPr>
          <w:color w:val="auto"/>
          <w:szCs w:val="28"/>
          <w:lang w:val="pt-BR"/>
        </w:rPr>
        <w:t xml:space="preserve">về </w:t>
      </w:r>
      <w:r w:rsidR="007D3A29" w:rsidRPr="007570CF">
        <w:rPr>
          <w:bCs/>
          <w:color w:val="auto"/>
          <w:szCs w:val="28"/>
          <w:lang w:val="pt-BR"/>
        </w:rPr>
        <w:t>nhiệm vụ và quyền hạn của uỷ viên Ban Thường vụ Tỉnh đoàn,</w:t>
      </w:r>
      <w:r w:rsidR="007D3A29" w:rsidRPr="007570CF">
        <w:rPr>
          <w:b/>
          <w:bCs/>
          <w:color w:val="auto"/>
          <w:szCs w:val="28"/>
          <w:lang w:val="pt-BR"/>
        </w:rPr>
        <w:t xml:space="preserve"> </w:t>
      </w:r>
      <w:r w:rsidRPr="007570CF">
        <w:rPr>
          <w:color w:val="auto"/>
          <w:szCs w:val="28"/>
          <w:lang w:val="pt-BR"/>
        </w:rPr>
        <w:t>đề nghị bổ sung cụm từ: Ngoài nhiệm vụ và quyền hạn của Ủy viên Ban Chấp hành Tỉnh đoàn, Ủy viên Ban Thường vụ Tỉnh đoàn còn có nhiệm vụ và quyền hạn:</w:t>
      </w:r>
    </w:p>
    <w:p w:rsidR="008C2AAA" w:rsidRPr="007570CF" w:rsidRDefault="008C2AAA" w:rsidP="009D0F94">
      <w:pPr>
        <w:spacing w:before="20" w:after="40" w:line="252" w:lineRule="auto"/>
        <w:ind w:left="0" w:firstLine="693"/>
        <w:rPr>
          <w:color w:val="auto"/>
          <w:szCs w:val="28"/>
          <w:lang w:val="pt-BR"/>
        </w:rPr>
      </w:pPr>
      <w:r w:rsidRPr="007570CF">
        <w:rPr>
          <w:color w:val="auto"/>
          <w:szCs w:val="28"/>
          <w:lang w:val="pt-BR"/>
        </w:rPr>
        <w:t>- Tại chương III:</w:t>
      </w:r>
    </w:p>
    <w:p w:rsidR="008C2AAA" w:rsidRPr="007570CF" w:rsidRDefault="008C2AAA" w:rsidP="009D0F94">
      <w:pPr>
        <w:spacing w:before="20" w:after="40" w:line="252" w:lineRule="auto"/>
        <w:ind w:left="0" w:firstLine="693"/>
        <w:rPr>
          <w:color w:val="auto"/>
          <w:szCs w:val="28"/>
          <w:lang w:val="pt-BR"/>
        </w:rPr>
      </w:pPr>
      <w:r w:rsidRPr="007570CF">
        <w:rPr>
          <w:color w:val="auto"/>
          <w:szCs w:val="28"/>
          <w:lang w:val="pt-BR"/>
        </w:rPr>
        <w:t xml:space="preserve">+ Tại Điều 9, </w:t>
      </w:r>
      <w:r w:rsidR="00F119A0" w:rsidRPr="007570CF">
        <w:rPr>
          <w:color w:val="auto"/>
          <w:szCs w:val="28"/>
          <w:lang w:val="pt-BR"/>
        </w:rPr>
        <w:t xml:space="preserve">phần 1 về chế độ </w:t>
      </w:r>
      <w:r w:rsidR="00D4136A" w:rsidRPr="007570CF">
        <w:rPr>
          <w:color w:val="auto"/>
          <w:szCs w:val="28"/>
          <w:lang w:val="pt-BR"/>
        </w:rPr>
        <w:t>H</w:t>
      </w:r>
      <w:r w:rsidR="00F119A0" w:rsidRPr="007570CF">
        <w:rPr>
          <w:color w:val="auto"/>
          <w:szCs w:val="28"/>
          <w:lang w:val="pt-BR"/>
        </w:rPr>
        <w:t xml:space="preserve">ội nghị Ban Chấp hành, </w:t>
      </w:r>
      <w:r w:rsidR="00D4136A" w:rsidRPr="007570CF">
        <w:rPr>
          <w:color w:val="auto"/>
          <w:szCs w:val="28"/>
          <w:lang w:val="pt-BR"/>
        </w:rPr>
        <w:t>đề nghị bổ sung thêm ý:</w:t>
      </w:r>
      <w:r w:rsidRPr="007570CF">
        <w:rPr>
          <w:color w:val="auto"/>
          <w:szCs w:val="28"/>
        </w:rPr>
        <w:t xml:space="preserve"> </w:t>
      </w:r>
      <w:r w:rsidRPr="007570CF">
        <w:rPr>
          <w:color w:val="auto"/>
          <w:szCs w:val="28"/>
          <w:lang w:val="pt-BR"/>
        </w:rPr>
        <w:t>Những vấn đề lớn và cấp bách thuộc trách nhiệm quyết định của Ban Chấp hành Tỉnh đoàn, nhưng không kịp họp Ban Chấp hành để thông qua thì Ban Chấp hành ủy quyền cho Ban Thường vụ Tỉnh đoàn bàn bạc quyết định và báo cáo với Ban Chấp hành Tỉnh đoàn tại kỳ họp gần nhất; một số vấn đề cần ý kiến biểu quyết mà không tổ chức họp được thì có thể l</w:t>
      </w:r>
      <w:r w:rsidR="00807B23">
        <w:rPr>
          <w:color w:val="auto"/>
          <w:szCs w:val="28"/>
          <w:lang w:val="pt-BR"/>
        </w:rPr>
        <w:t>ấy ý kiến biểu quyết bằng phiếu (Trừ các trường hợp liên quan đến công tác cán bộ).</w:t>
      </w:r>
    </w:p>
    <w:p w:rsidR="008E34F1" w:rsidRPr="003554C3" w:rsidRDefault="00D4136A" w:rsidP="008E34F1">
      <w:pPr>
        <w:spacing w:before="20" w:after="40" w:line="264" w:lineRule="auto"/>
        <w:ind w:left="0" w:firstLine="693"/>
        <w:rPr>
          <w:color w:val="000000" w:themeColor="text1"/>
          <w:szCs w:val="28"/>
        </w:rPr>
      </w:pPr>
      <w:r w:rsidRPr="003554C3">
        <w:rPr>
          <w:color w:val="000000" w:themeColor="text1"/>
          <w:szCs w:val="28"/>
          <w:lang w:val="pt-BR"/>
        </w:rPr>
        <w:t xml:space="preserve">+ Tại Điều 9, phần 2 về </w:t>
      </w:r>
      <w:r w:rsidRPr="003554C3">
        <w:rPr>
          <w:bCs/>
          <w:color w:val="000000" w:themeColor="text1"/>
          <w:szCs w:val="28"/>
        </w:rPr>
        <w:t>Hội nghị Ban Thường vụ Tỉnh đoàn, đề nghị bổ sung ý:</w:t>
      </w:r>
      <w:r w:rsidRPr="003554C3">
        <w:rPr>
          <w:b/>
          <w:bCs/>
          <w:color w:val="000000" w:themeColor="text1"/>
          <w:szCs w:val="28"/>
        </w:rPr>
        <w:t xml:space="preserve"> </w:t>
      </w:r>
      <w:r w:rsidR="008E34F1" w:rsidRPr="003554C3">
        <w:rPr>
          <w:color w:val="000000" w:themeColor="text1"/>
          <w:szCs w:val="28"/>
          <w:lang w:val="pt-BR"/>
        </w:rPr>
        <w:t xml:space="preserve">Hội nghị Ban Thường vụ Tỉnh đoàn do đồng chí Bí thư Tỉnh đoàn chủ trì, nếu đồng chí Bí thư Tỉnh đoàn đi vắng thì ủy nhiệm cho đồng chí Phó Bí thư trực tiếp phụ trách về nội dung công việc cần bàn chủ trì và có trách nhiệm thông báo nội dung, chương trình hội nghị, cung cấp tài liệu và thông tin cần thiết tới từng Ủy viên Ban Thường vụ Tỉnh đoàn trước </w:t>
      </w:r>
      <w:r w:rsidR="008E34F1" w:rsidRPr="003554C3">
        <w:rPr>
          <w:color w:val="000000" w:themeColor="text1"/>
          <w:szCs w:val="28"/>
        </w:rPr>
        <w:t>3 ngày khi diễn ra Hội nghị.</w:t>
      </w:r>
    </w:p>
    <w:p w:rsidR="009E2BC7" w:rsidRPr="007570CF" w:rsidRDefault="009E2BC7" w:rsidP="009D0F94">
      <w:pPr>
        <w:spacing w:before="20" w:after="40" w:line="252" w:lineRule="auto"/>
        <w:ind w:left="0" w:firstLine="693"/>
        <w:rPr>
          <w:color w:val="auto"/>
          <w:szCs w:val="28"/>
        </w:rPr>
      </w:pPr>
      <w:r w:rsidRPr="007570CF">
        <w:rPr>
          <w:color w:val="auto"/>
          <w:szCs w:val="28"/>
          <w:lang w:val="pt-BR"/>
        </w:rPr>
        <w:t xml:space="preserve">+ Đề nghị bổ sung thêm </w:t>
      </w:r>
      <w:r w:rsidRPr="007570CF">
        <w:rPr>
          <w:color w:val="auto"/>
          <w:szCs w:val="28"/>
        </w:rPr>
        <w:t xml:space="preserve">Điều 10: </w:t>
      </w:r>
      <w:r w:rsidRPr="007570CF">
        <w:rPr>
          <w:color w:val="auto"/>
          <w:szCs w:val="28"/>
          <w:lang w:val="pt-BR"/>
        </w:rPr>
        <w:t>Chế độ làm việc của tập thể Thường trực Tỉnh đoàn.</w:t>
      </w:r>
    </w:p>
    <w:p w:rsidR="00973CEB" w:rsidRPr="007570CF" w:rsidRDefault="00973CEB" w:rsidP="009D0F94">
      <w:pPr>
        <w:spacing w:before="20" w:after="40" w:line="252" w:lineRule="auto"/>
        <w:ind w:left="0" w:firstLine="693"/>
        <w:rPr>
          <w:color w:val="auto"/>
          <w:sz w:val="27"/>
          <w:szCs w:val="27"/>
          <w:lang w:val="pt-BR"/>
        </w:rPr>
      </w:pPr>
      <w:r w:rsidRPr="007570CF">
        <w:rPr>
          <w:b/>
          <w:color w:val="auto"/>
          <w:lang w:val="pt-BR"/>
        </w:rPr>
        <w:t>-</w:t>
      </w:r>
      <w:r w:rsidR="008B4106" w:rsidRPr="007570CF">
        <w:rPr>
          <w:b/>
          <w:color w:val="auto"/>
          <w:lang w:val="pt-BR"/>
        </w:rPr>
        <w:t xml:space="preserve"> Đề nghị bổ sung thêm</w:t>
      </w:r>
      <w:r w:rsidRPr="007570CF">
        <w:rPr>
          <w:b/>
          <w:color w:val="auto"/>
          <w:lang w:val="pt-BR"/>
        </w:rPr>
        <w:t xml:space="preserve"> Chương IV: </w:t>
      </w:r>
      <w:r w:rsidRPr="007570CF">
        <w:rPr>
          <w:color w:val="auto"/>
          <w:sz w:val="27"/>
          <w:szCs w:val="27"/>
          <w:lang w:val="pt-BR"/>
        </w:rPr>
        <w:t>MỐI QUAN HỆ GIỮA BAN CHẤP HÀNH, BAN THƯỜNG VỤ TỈNH ĐOÀN VỚI CÁC HUYỆN, THỊ ĐOÀN, ĐOÀN TRỰC THUỘC VÀ CÁC SỞ, BAN, NGÀNH TỈNH, CẤP ỦY CÁC ĐƠN VỊ ĐOÀN TRỰC THUỘC</w:t>
      </w:r>
      <w:r w:rsidR="008B4106" w:rsidRPr="007570CF">
        <w:rPr>
          <w:color w:val="auto"/>
          <w:sz w:val="27"/>
          <w:szCs w:val="27"/>
          <w:lang w:val="pt-BR"/>
        </w:rPr>
        <w:t>, gồm  Điều, cụ thể:</w:t>
      </w:r>
    </w:p>
    <w:p w:rsidR="003554C3" w:rsidRPr="007570CF" w:rsidRDefault="003554C3" w:rsidP="003554C3">
      <w:pPr>
        <w:spacing w:before="20" w:after="40" w:line="252" w:lineRule="auto"/>
        <w:ind w:left="0" w:firstLine="693"/>
        <w:rPr>
          <w:color w:val="auto"/>
          <w:szCs w:val="28"/>
          <w:lang w:val="pt-BR"/>
        </w:rPr>
      </w:pPr>
      <w:r w:rsidRPr="007570CF">
        <w:rPr>
          <w:color w:val="auto"/>
          <w:sz w:val="27"/>
          <w:szCs w:val="27"/>
          <w:lang w:val="pt-BR"/>
        </w:rPr>
        <w:t xml:space="preserve">+ </w:t>
      </w:r>
      <w:r w:rsidRPr="007570CF">
        <w:rPr>
          <w:color w:val="auto"/>
          <w:szCs w:val="28"/>
          <w:lang w:val="pt-BR"/>
        </w:rPr>
        <w:t>Điều 14: Đối với các huyện, thị, thành Đoàn và Đoàn trực thuộc.</w:t>
      </w:r>
    </w:p>
    <w:p w:rsidR="003554C3" w:rsidRPr="007570CF" w:rsidRDefault="003554C3" w:rsidP="003554C3">
      <w:pPr>
        <w:spacing w:before="20" w:after="40" w:line="252" w:lineRule="auto"/>
        <w:ind w:left="0" w:firstLine="693"/>
        <w:rPr>
          <w:color w:val="auto"/>
          <w:szCs w:val="28"/>
          <w:lang w:val="pt-BR"/>
        </w:rPr>
      </w:pPr>
      <w:r w:rsidRPr="007570CF">
        <w:rPr>
          <w:color w:val="auto"/>
          <w:szCs w:val="28"/>
          <w:lang w:val="pt-BR"/>
        </w:rPr>
        <w:t>+ Điều 15: Đối với Hội LHTN Việt Nam tỉnh.</w:t>
      </w:r>
    </w:p>
    <w:p w:rsidR="003554C3" w:rsidRDefault="003554C3" w:rsidP="003554C3">
      <w:pPr>
        <w:spacing w:before="20" w:after="40" w:line="252" w:lineRule="auto"/>
        <w:ind w:left="0" w:firstLine="693"/>
        <w:rPr>
          <w:color w:val="auto"/>
          <w:szCs w:val="28"/>
          <w:lang w:val="pt-BR"/>
        </w:rPr>
      </w:pPr>
      <w:r w:rsidRPr="007570CF">
        <w:rPr>
          <w:color w:val="auto"/>
          <w:szCs w:val="28"/>
          <w:lang w:val="pt-BR"/>
        </w:rPr>
        <w:t>+ Điều 16: Đối với Đội TNTP Hồ Chí Minh tỉnh.</w:t>
      </w:r>
    </w:p>
    <w:p w:rsidR="003554C3" w:rsidRPr="00C375F1" w:rsidRDefault="003554C3" w:rsidP="003554C3">
      <w:pPr>
        <w:spacing w:before="20" w:after="40" w:line="264" w:lineRule="auto"/>
        <w:ind w:left="0" w:firstLine="693"/>
        <w:rPr>
          <w:color w:val="000000" w:themeColor="text1"/>
          <w:szCs w:val="28"/>
          <w:lang w:val="pt-BR"/>
        </w:rPr>
      </w:pPr>
      <w:r w:rsidRPr="00C375F1">
        <w:rPr>
          <w:color w:val="000000" w:themeColor="text1"/>
          <w:szCs w:val="28"/>
          <w:lang w:val="pt-BR"/>
        </w:rPr>
        <w:t>+ Điều 17: Đối với Hội sinh viên Việt Nam tỉnh.</w:t>
      </w:r>
    </w:p>
    <w:p w:rsidR="003554C3" w:rsidRPr="007570CF" w:rsidRDefault="003554C3" w:rsidP="003554C3">
      <w:pPr>
        <w:spacing w:before="20" w:after="40" w:line="252" w:lineRule="auto"/>
        <w:ind w:left="0" w:firstLine="693"/>
        <w:rPr>
          <w:color w:val="auto"/>
          <w:szCs w:val="28"/>
          <w:lang w:val="pt-BR"/>
        </w:rPr>
      </w:pPr>
      <w:r w:rsidRPr="007570CF">
        <w:rPr>
          <w:color w:val="auto"/>
          <w:szCs w:val="28"/>
          <w:lang w:val="pt-BR"/>
        </w:rPr>
        <w:t>+ Điều 1</w:t>
      </w:r>
      <w:r>
        <w:rPr>
          <w:color w:val="auto"/>
          <w:szCs w:val="28"/>
          <w:lang w:val="pt-BR"/>
        </w:rPr>
        <w:t>8</w:t>
      </w:r>
      <w:r w:rsidRPr="007570CF">
        <w:rPr>
          <w:color w:val="auto"/>
          <w:szCs w:val="28"/>
          <w:lang w:val="pt-BR"/>
        </w:rPr>
        <w:t>: Đối với các đơn vị sự nghiệp trực thuộc Tỉnh đoàn.</w:t>
      </w:r>
    </w:p>
    <w:p w:rsidR="003554C3" w:rsidRPr="007570CF" w:rsidRDefault="003554C3" w:rsidP="003554C3">
      <w:pPr>
        <w:spacing w:before="20" w:after="40" w:line="252" w:lineRule="auto"/>
        <w:ind w:left="0" w:firstLine="693"/>
        <w:rPr>
          <w:color w:val="auto"/>
          <w:szCs w:val="28"/>
          <w:lang w:val="pt-BR"/>
        </w:rPr>
      </w:pPr>
      <w:r w:rsidRPr="007570CF">
        <w:rPr>
          <w:color w:val="auto"/>
          <w:szCs w:val="28"/>
          <w:lang w:val="pt-BR"/>
        </w:rPr>
        <w:t>+ Điều 1</w:t>
      </w:r>
      <w:r>
        <w:rPr>
          <w:color w:val="auto"/>
          <w:szCs w:val="28"/>
          <w:lang w:val="pt-BR"/>
        </w:rPr>
        <w:t>9</w:t>
      </w:r>
      <w:r w:rsidRPr="007570CF">
        <w:rPr>
          <w:color w:val="auto"/>
          <w:szCs w:val="28"/>
          <w:lang w:val="pt-BR"/>
        </w:rPr>
        <w:t>: Đối với các sở, ban, ngành, các tổ chức chính trị - xã hội, các tổ chức kinh tế.</w:t>
      </w:r>
    </w:p>
    <w:p w:rsidR="003554C3" w:rsidRPr="007570CF" w:rsidRDefault="003554C3" w:rsidP="003554C3">
      <w:pPr>
        <w:spacing w:before="20" w:after="40" w:line="252" w:lineRule="auto"/>
        <w:ind w:left="0" w:firstLine="693"/>
        <w:rPr>
          <w:color w:val="auto"/>
          <w:szCs w:val="28"/>
          <w:lang w:val="pt-BR"/>
        </w:rPr>
      </w:pPr>
      <w:r w:rsidRPr="007570CF">
        <w:rPr>
          <w:color w:val="auto"/>
          <w:szCs w:val="28"/>
          <w:lang w:val="pt-BR"/>
        </w:rPr>
        <w:t xml:space="preserve">+ Điều </w:t>
      </w:r>
      <w:r>
        <w:rPr>
          <w:color w:val="auto"/>
          <w:szCs w:val="28"/>
          <w:lang w:val="pt-BR"/>
        </w:rPr>
        <w:t>20</w:t>
      </w:r>
      <w:r w:rsidRPr="007570CF">
        <w:rPr>
          <w:color w:val="auto"/>
          <w:szCs w:val="28"/>
          <w:lang w:val="pt-BR"/>
        </w:rPr>
        <w:t>: Đối với cấp ủy các đơn vị Đoàn trực thuộc tỉnh.</w:t>
      </w:r>
    </w:p>
    <w:p w:rsidR="00EA1643" w:rsidRPr="007570CF" w:rsidRDefault="00D0199F" w:rsidP="009D0F94">
      <w:pPr>
        <w:spacing w:before="20" w:after="40" w:line="252" w:lineRule="auto"/>
        <w:ind w:left="-15"/>
        <w:rPr>
          <w:color w:val="auto"/>
        </w:rPr>
      </w:pPr>
      <w:r>
        <w:rPr>
          <w:color w:val="auto"/>
        </w:rPr>
        <w:t>Ban Thường vụ Tỉnh đoàn</w:t>
      </w:r>
      <w:r w:rsidR="00F237A7" w:rsidRPr="007570CF">
        <w:rPr>
          <w:color w:val="auto"/>
        </w:rPr>
        <w:t xml:space="preserve"> </w:t>
      </w:r>
      <w:r w:rsidR="00EA1643" w:rsidRPr="007570CF">
        <w:rPr>
          <w:color w:val="auto"/>
        </w:rPr>
        <w:t xml:space="preserve">trân trọng báo cáo và xin ý kiến </w:t>
      </w:r>
      <w:r w:rsidR="00C746F6" w:rsidRPr="007570CF">
        <w:rPr>
          <w:color w:val="auto"/>
        </w:rPr>
        <w:t xml:space="preserve">các đồng chí </w:t>
      </w:r>
      <w:r w:rsidR="00F237A7" w:rsidRPr="007570CF">
        <w:rPr>
          <w:color w:val="auto"/>
        </w:rPr>
        <w:t>Ủy viên Ban Thường vụ Tỉnh đoàn khóa XIX</w:t>
      </w:r>
      <w:r w:rsidR="00BA4D9C">
        <w:rPr>
          <w:color w:val="auto"/>
        </w:rPr>
        <w:t>, nhiệm kỳ 2022 - 2027</w:t>
      </w:r>
      <w:r w:rsidR="00F237A7" w:rsidRPr="007570CF">
        <w:rPr>
          <w:color w:val="auto"/>
        </w:rPr>
        <w:t>.</w:t>
      </w:r>
    </w:p>
    <w:p w:rsidR="00F237A7" w:rsidRPr="007570CF" w:rsidRDefault="00F237A7" w:rsidP="009D0F94">
      <w:pPr>
        <w:spacing w:before="20" w:after="40" w:line="252" w:lineRule="auto"/>
        <w:ind w:left="-15"/>
        <w:rPr>
          <w:color w:val="auto"/>
        </w:rPr>
      </w:pPr>
      <w:r w:rsidRPr="007570CF">
        <w:rPr>
          <w:color w:val="auto"/>
        </w:rPr>
        <w:t>Trân trọng cảm ơn!</w:t>
      </w:r>
    </w:p>
    <w:p w:rsidR="00EA1643" w:rsidRPr="007570CF" w:rsidRDefault="003554C3" w:rsidP="00EA1643">
      <w:pPr>
        <w:spacing w:before="20" w:after="40" w:line="288" w:lineRule="auto"/>
        <w:ind w:left="10" w:right="-5" w:hanging="10"/>
        <w:jc w:val="right"/>
        <w:rPr>
          <w:color w:val="auto"/>
        </w:rPr>
      </w:pPr>
      <w:r>
        <w:rPr>
          <w:b/>
          <w:color w:val="auto"/>
        </w:rPr>
        <w:t>BAN THƯỜNG VỤ</w:t>
      </w:r>
      <w:r w:rsidR="005E1E76" w:rsidRPr="007570CF">
        <w:rPr>
          <w:b/>
          <w:color w:val="auto"/>
        </w:rPr>
        <w:t xml:space="preserve"> TỈNH ĐOÀN</w:t>
      </w:r>
    </w:p>
    <w:p w:rsidR="00EA1643" w:rsidRPr="007570CF" w:rsidRDefault="00EA1643" w:rsidP="00EA1643">
      <w:pPr>
        <w:spacing w:after="0" w:line="259" w:lineRule="auto"/>
        <w:ind w:left="0" w:firstLine="0"/>
        <w:jc w:val="left"/>
        <w:rPr>
          <w:color w:val="auto"/>
        </w:rPr>
      </w:pPr>
    </w:p>
    <w:sectPr w:rsidR="00EA1643" w:rsidRPr="007570CF" w:rsidSect="009D0F94">
      <w:headerReference w:type="even" r:id="rId7"/>
      <w:headerReference w:type="default" r:id="rId8"/>
      <w:headerReference w:type="first" r:id="rId9"/>
      <w:pgSz w:w="11906" w:h="16841" w:code="9"/>
      <w:pgMar w:top="1123" w:right="1123" w:bottom="1123" w:left="172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994" w:rsidRDefault="00172994" w:rsidP="00EA1643">
      <w:pPr>
        <w:spacing w:after="0" w:line="240" w:lineRule="auto"/>
      </w:pPr>
      <w:r>
        <w:separator/>
      </w:r>
    </w:p>
  </w:endnote>
  <w:endnote w:type="continuationSeparator" w:id="1">
    <w:p w:rsidR="00172994" w:rsidRDefault="00172994" w:rsidP="00EA16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994" w:rsidRDefault="00172994" w:rsidP="00EA1643">
      <w:pPr>
        <w:spacing w:after="0" w:line="240" w:lineRule="auto"/>
      </w:pPr>
      <w:r>
        <w:separator/>
      </w:r>
    </w:p>
  </w:footnote>
  <w:footnote w:type="continuationSeparator" w:id="1">
    <w:p w:rsidR="00172994" w:rsidRDefault="00172994" w:rsidP="00EA16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CB" w:rsidRDefault="00F62330">
    <w:pPr>
      <w:tabs>
        <w:tab w:val="center" w:pos="4535"/>
      </w:tabs>
      <w:spacing w:after="0" w:line="259" w:lineRule="auto"/>
      <w:ind w:left="0" w:firstLine="0"/>
      <w:jc w:val="left"/>
    </w:pPr>
    <w:r>
      <w:tab/>
    </w:r>
    <w:r w:rsidR="002551DF">
      <w:fldChar w:fldCharType="begin"/>
    </w:r>
    <w:r>
      <w:instrText xml:space="preserve"> PAGE   \* MERGEFORMAT </w:instrText>
    </w:r>
    <w:r w:rsidR="002551DF">
      <w:fldChar w:fldCharType="separate"/>
    </w:r>
    <w:r>
      <w:t>2</w:t>
    </w:r>
    <w:r w:rsidR="002551DF">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CB" w:rsidRDefault="00F62330">
    <w:pPr>
      <w:tabs>
        <w:tab w:val="center" w:pos="4535"/>
      </w:tabs>
      <w:spacing w:after="0" w:line="259" w:lineRule="auto"/>
      <w:ind w:left="0" w:firstLine="0"/>
      <w:jc w:val="left"/>
    </w:pPr>
    <w:r>
      <w:tab/>
    </w:r>
    <w:r w:rsidR="002551DF">
      <w:fldChar w:fldCharType="begin"/>
    </w:r>
    <w:r>
      <w:instrText xml:space="preserve"> PAGE   \* MERGEFORMAT </w:instrText>
    </w:r>
    <w:r w:rsidR="002551DF">
      <w:fldChar w:fldCharType="separate"/>
    </w:r>
    <w:r w:rsidR="00BA4D9C">
      <w:rPr>
        <w:noProof/>
      </w:rPr>
      <w:t>3</w:t>
    </w:r>
    <w:r w:rsidR="002551DF">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CB" w:rsidRDefault="00172994">
    <w:pPr>
      <w:spacing w:after="160" w:line="259" w:lineRule="auto"/>
      <w:ind w:left="0"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2F3098"/>
    <w:multiLevelType w:val="hybridMultilevel"/>
    <w:tmpl w:val="FFFFFFFF"/>
    <w:lvl w:ilvl="0" w:tplc="F864ADFA">
      <w:start w:val="4"/>
      <w:numFmt w:val="decimal"/>
      <w:lvlText w:val="%1."/>
      <w:lvlJc w:val="left"/>
      <w:pPr>
        <w:ind w:left="3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3D669CC">
      <w:start w:val="1"/>
      <w:numFmt w:val="lowerLetter"/>
      <w:lvlText w:val="%2"/>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998C9BC">
      <w:start w:val="1"/>
      <w:numFmt w:val="lowerRoman"/>
      <w:lvlText w:val="%3"/>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C994D9BA">
      <w:start w:val="1"/>
      <w:numFmt w:val="decimal"/>
      <w:lvlText w:val="%4"/>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5D0AC698">
      <w:start w:val="1"/>
      <w:numFmt w:val="lowerLetter"/>
      <w:lvlText w:val="%5"/>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3074367A">
      <w:start w:val="1"/>
      <w:numFmt w:val="lowerRoman"/>
      <w:lvlText w:val="%6"/>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71F8CCF0">
      <w:start w:val="1"/>
      <w:numFmt w:val="decimal"/>
      <w:lvlText w:val="%7"/>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766388C">
      <w:start w:val="1"/>
      <w:numFmt w:val="lowerLetter"/>
      <w:lvlText w:val="%8"/>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820857A">
      <w:start w:val="1"/>
      <w:numFmt w:val="lowerRoman"/>
      <w:lvlText w:val="%9"/>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nsid w:val="4D131D73"/>
    <w:multiLevelType w:val="hybridMultilevel"/>
    <w:tmpl w:val="D1F2A75A"/>
    <w:lvl w:ilvl="0" w:tplc="AEA475CE">
      <w:start w:val="3"/>
      <w:numFmt w:val="decimal"/>
      <w:lvlText w:val="%1"/>
      <w:lvlJc w:val="left"/>
      <w:pPr>
        <w:ind w:left="699" w:hanging="360"/>
      </w:pPr>
      <w:rPr>
        <w:rFonts w:hint="default"/>
        <w:b/>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abstractNum w:abstractNumId="2">
    <w:nsid w:val="72AB5ED5"/>
    <w:multiLevelType w:val="hybridMultilevel"/>
    <w:tmpl w:val="B07AA49A"/>
    <w:lvl w:ilvl="0" w:tplc="42FC3CE0">
      <w:start w:val="1"/>
      <w:numFmt w:val="decimal"/>
      <w:lvlText w:val="%1."/>
      <w:lvlJc w:val="left"/>
      <w:pPr>
        <w:ind w:left="1053" w:hanging="360"/>
      </w:pPr>
      <w:rPr>
        <w:rFonts w:hint="default"/>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EA1643"/>
    <w:rsid w:val="00021663"/>
    <w:rsid w:val="00033CDA"/>
    <w:rsid w:val="000500BB"/>
    <w:rsid w:val="0008591C"/>
    <w:rsid w:val="00091D34"/>
    <w:rsid w:val="000C51BF"/>
    <w:rsid w:val="000F603A"/>
    <w:rsid w:val="001248D4"/>
    <w:rsid w:val="0014561D"/>
    <w:rsid w:val="0015202E"/>
    <w:rsid w:val="00172994"/>
    <w:rsid w:val="001D1BF5"/>
    <w:rsid w:val="001F27F5"/>
    <w:rsid w:val="002008EC"/>
    <w:rsid w:val="002124C6"/>
    <w:rsid w:val="0022135E"/>
    <w:rsid w:val="002352D2"/>
    <w:rsid w:val="002551DF"/>
    <w:rsid w:val="002668FE"/>
    <w:rsid w:val="0027387B"/>
    <w:rsid w:val="00286168"/>
    <w:rsid w:val="00286BFD"/>
    <w:rsid w:val="00293C24"/>
    <w:rsid w:val="002A3729"/>
    <w:rsid w:val="002B469E"/>
    <w:rsid w:val="002C25F5"/>
    <w:rsid w:val="003554C3"/>
    <w:rsid w:val="00387B34"/>
    <w:rsid w:val="003B0601"/>
    <w:rsid w:val="003C23F0"/>
    <w:rsid w:val="003C4E95"/>
    <w:rsid w:val="00435F39"/>
    <w:rsid w:val="004B2A73"/>
    <w:rsid w:val="00502630"/>
    <w:rsid w:val="00506832"/>
    <w:rsid w:val="005100DA"/>
    <w:rsid w:val="00562C0C"/>
    <w:rsid w:val="00564F91"/>
    <w:rsid w:val="005D4588"/>
    <w:rsid w:val="005E1E76"/>
    <w:rsid w:val="005E6942"/>
    <w:rsid w:val="005F5F0B"/>
    <w:rsid w:val="00607355"/>
    <w:rsid w:val="00612AB3"/>
    <w:rsid w:val="00622DD5"/>
    <w:rsid w:val="0063136D"/>
    <w:rsid w:val="006376D0"/>
    <w:rsid w:val="00641E73"/>
    <w:rsid w:val="00684409"/>
    <w:rsid w:val="006A2866"/>
    <w:rsid w:val="006A3181"/>
    <w:rsid w:val="006A49E4"/>
    <w:rsid w:val="006A7DA1"/>
    <w:rsid w:val="00705E45"/>
    <w:rsid w:val="007277E7"/>
    <w:rsid w:val="00747D1C"/>
    <w:rsid w:val="007570CF"/>
    <w:rsid w:val="007A4973"/>
    <w:rsid w:val="007A54F7"/>
    <w:rsid w:val="007C24E7"/>
    <w:rsid w:val="007D3A29"/>
    <w:rsid w:val="007E48B4"/>
    <w:rsid w:val="00807B23"/>
    <w:rsid w:val="0081332F"/>
    <w:rsid w:val="00895FE2"/>
    <w:rsid w:val="008B4106"/>
    <w:rsid w:val="008C2AAA"/>
    <w:rsid w:val="008C735D"/>
    <w:rsid w:val="008D1F24"/>
    <w:rsid w:val="008E2B66"/>
    <w:rsid w:val="008E34F1"/>
    <w:rsid w:val="008F738C"/>
    <w:rsid w:val="00950A2B"/>
    <w:rsid w:val="00957ED4"/>
    <w:rsid w:val="00973CEB"/>
    <w:rsid w:val="009D0F94"/>
    <w:rsid w:val="009E0BD6"/>
    <w:rsid w:val="009E2BC7"/>
    <w:rsid w:val="009E6684"/>
    <w:rsid w:val="00A22E3F"/>
    <w:rsid w:val="00A73652"/>
    <w:rsid w:val="00A80441"/>
    <w:rsid w:val="00B15F79"/>
    <w:rsid w:val="00B67C4A"/>
    <w:rsid w:val="00B80E67"/>
    <w:rsid w:val="00BA4D9C"/>
    <w:rsid w:val="00BD7387"/>
    <w:rsid w:val="00BE1E9F"/>
    <w:rsid w:val="00C03A25"/>
    <w:rsid w:val="00C375F1"/>
    <w:rsid w:val="00C37C69"/>
    <w:rsid w:val="00C479E4"/>
    <w:rsid w:val="00C746F6"/>
    <w:rsid w:val="00C753A4"/>
    <w:rsid w:val="00C8599E"/>
    <w:rsid w:val="00C87FCE"/>
    <w:rsid w:val="00CC6307"/>
    <w:rsid w:val="00CD3DAD"/>
    <w:rsid w:val="00CE2183"/>
    <w:rsid w:val="00D0199F"/>
    <w:rsid w:val="00D4136A"/>
    <w:rsid w:val="00D9190C"/>
    <w:rsid w:val="00DA15D9"/>
    <w:rsid w:val="00DD1260"/>
    <w:rsid w:val="00E06F1C"/>
    <w:rsid w:val="00E113D4"/>
    <w:rsid w:val="00E20CBA"/>
    <w:rsid w:val="00E77D37"/>
    <w:rsid w:val="00E9549F"/>
    <w:rsid w:val="00EA1643"/>
    <w:rsid w:val="00EE6074"/>
    <w:rsid w:val="00F00ECD"/>
    <w:rsid w:val="00F034B2"/>
    <w:rsid w:val="00F119A0"/>
    <w:rsid w:val="00F237A7"/>
    <w:rsid w:val="00F34FC2"/>
    <w:rsid w:val="00F354C7"/>
    <w:rsid w:val="00F43701"/>
    <w:rsid w:val="00F5253A"/>
    <w:rsid w:val="00F62330"/>
    <w:rsid w:val="00F829D2"/>
    <w:rsid w:val="00F93302"/>
    <w:rsid w:val="00FB0DB2"/>
    <w:rsid w:val="00FD3A4B"/>
    <w:rsid w:val="00FE3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643"/>
    <w:pPr>
      <w:spacing w:after="105" w:line="290" w:lineRule="auto"/>
      <w:ind w:left="2074" w:firstLine="698"/>
      <w:jc w:val="both"/>
    </w:pPr>
    <w:rPr>
      <w:rFonts w:ascii="Times New Roman" w:eastAsia="Times New Roman" w:hAnsi="Times New Roman" w:cs="Times New Roman"/>
      <w:color w:val="000000"/>
      <w:sz w:val="28"/>
      <w:lang w:bidi="en-US"/>
    </w:rPr>
  </w:style>
  <w:style w:type="paragraph" w:styleId="Heading1">
    <w:name w:val="heading 1"/>
    <w:next w:val="Normal"/>
    <w:link w:val="Heading1Char"/>
    <w:uiPriority w:val="9"/>
    <w:qFormat/>
    <w:rsid w:val="00EA1643"/>
    <w:pPr>
      <w:keepNext/>
      <w:keepLines/>
      <w:spacing w:after="0" w:line="259" w:lineRule="auto"/>
      <w:ind w:right="9"/>
      <w:jc w:val="center"/>
      <w:outlineLvl w:val="0"/>
    </w:pPr>
    <w:rPr>
      <w:rFonts w:ascii="Times New Roman" w:eastAsia="Times New Roman" w:hAnsi="Times New Roman" w:cs="Times New Roman"/>
      <w:b/>
      <w:color w:val="000000"/>
      <w:sz w:val="32"/>
      <w:lang w:val="vi-VN" w:eastAsia="vi-VN"/>
    </w:rPr>
  </w:style>
  <w:style w:type="paragraph" w:styleId="Heading2">
    <w:name w:val="heading 2"/>
    <w:next w:val="Normal"/>
    <w:link w:val="Heading2Char"/>
    <w:uiPriority w:val="9"/>
    <w:unhideWhenUsed/>
    <w:qFormat/>
    <w:rsid w:val="00EA1643"/>
    <w:pPr>
      <w:keepNext/>
      <w:keepLines/>
      <w:spacing w:after="163" w:line="259" w:lineRule="auto"/>
      <w:ind w:left="718" w:hanging="10"/>
      <w:outlineLvl w:val="1"/>
    </w:pPr>
    <w:rPr>
      <w:rFonts w:ascii="Times New Roman" w:eastAsia="Times New Roman" w:hAnsi="Times New Roman" w:cs="Times New Roman"/>
      <w:b/>
      <w:i/>
      <w:color w:val="000000"/>
      <w:sz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643"/>
    <w:rPr>
      <w:rFonts w:ascii="Times New Roman" w:eastAsia="Times New Roman" w:hAnsi="Times New Roman" w:cs="Times New Roman"/>
      <w:b/>
      <w:color w:val="000000"/>
      <w:sz w:val="32"/>
      <w:lang w:val="vi-VN" w:eastAsia="vi-VN"/>
    </w:rPr>
  </w:style>
  <w:style w:type="character" w:customStyle="1" w:styleId="Heading2Char">
    <w:name w:val="Heading 2 Char"/>
    <w:basedOn w:val="DefaultParagraphFont"/>
    <w:link w:val="Heading2"/>
    <w:uiPriority w:val="9"/>
    <w:rsid w:val="00EA1643"/>
    <w:rPr>
      <w:rFonts w:ascii="Times New Roman" w:eastAsia="Times New Roman" w:hAnsi="Times New Roman" w:cs="Times New Roman"/>
      <w:b/>
      <w:i/>
      <w:color w:val="000000"/>
      <w:sz w:val="28"/>
      <w:lang w:val="vi-VN" w:eastAsia="vi-VN"/>
    </w:rPr>
  </w:style>
  <w:style w:type="character" w:styleId="FootnoteReference">
    <w:name w:val="footnote reference"/>
    <w:aliases w:val="Footnote,Footnote Reference 2,Ref,de nota al pie,Footnote text,ftref, BVI fnr,BearingPoint,16 Point,Superscript 6 Point,fr,Footnote Text1,Footnote + Arial,10 pt,Black,Footnote Text11,BVI fnr"/>
    <w:basedOn w:val="DefaultParagraphFont"/>
    <w:unhideWhenUsed/>
    <w:rsid w:val="00EA1643"/>
    <w:rPr>
      <w:vertAlign w:val="superscript"/>
    </w:rPr>
  </w:style>
  <w:style w:type="paragraph" w:styleId="FootnoteText">
    <w:name w:val="footnote text"/>
    <w:basedOn w:val="Normal"/>
    <w:link w:val="FootnoteTextChar"/>
    <w:uiPriority w:val="99"/>
    <w:semiHidden/>
    <w:unhideWhenUsed/>
    <w:rsid w:val="00EA16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1643"/>
    <w:rPr>
      <w:rFonts w:ascii="Times New Roman" w:eastAsia="Times New Roman" w:hAnsi="Times New Roman" w:cs="Times New Roman"/>
      <w:color w:val="000000"/>
      <w:sz w:val="20"/>
      <w:szCs w:val="20"/>
      <w:lang w:bidi="en-US"/>
    </w:rPr>
  </w:style>
  <w:style w:type="paragraph" w:styleId="Footer">
    <w:name w:val="footer"/>
    <w:basedOn w:val="Normal"/>
    <w:link w:val="FooterChar"/>
    <w:uiPriority w:val="99"/>
    <w:semiHidden/>
    <w:unhideWhenUsed/>
    <w:rsid w:val="00C8599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8599E"/>
    <w:rPr>
      <w:rFonts w:ascii="Times New Roman" w:eastAsia="Times New Roman" w:hAnsi="Times New Roman" w:cs="Times New Roman"/>
      <w:color w:val="000000"/>
      <w:sz w:val="28"/>
      <w:lang w:bidi="en-US"/>
    </w:rPr>
  </w:style>
  <w:style w:type="paragraph" w:styleId="ListParagraph">
    <w:name w:val="List Paragraph"/>
    <w:basedOn w:val="Normal"/>
    <w:uiPriority w:val="34"/>
    <w:qFormat/>
    <w:rsid w:val="00A22E3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160</cp:revision>
  <cp:lastPrinted>2022-01-07T08:56:00Z</cp:lastPrinted>
  <dcterms:created xsi:type="dcterms:W3CDTF">2021-12-31T01:29:00Z</dcterms:created>
  <dcterms:modified xsi:type="dcterms:W3CDTF">2022-10-25T04:12:00Z</dcterms:modified>
</cp:coreProperties>
</file>